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2B59A" w14:textId="1AA4CF3B" w:rsidR="006F13E1" w:rsidRPr="00B763CC" w:rsidRDefault="001C1DC9" w:rsidP="006F13E1">
      <w:pPr>
        <w:rPr>
          <w:rFonts w:ascii="Arial" w:hAnsi="Arial" w:cs="Arial"/>
          <w:b/>
          <w:sz w:val="22"/>
          <w:szCs w:val="22"/>
        </w:rPr>
      </w:pPr>
      <w:r w:rsidRPr="00B763CC">
        <w:rPr>
          <w:rFonts w:ascii="Arial" w:hAnsi="Arial" w:cs="Arial"/>
          <w:b/>
          <w:color w:val="FF0000"/>
          <w:sz w:val="22"/>
          <w:szCs w:val="22"/>
        </w:rPr>
        <w:tab/>
      </w:r>
      <w:r w:rsidR="006F13E1" w:rsidRPr="00B763CC">
        <w:rPr>
          <w:rFonts w:ascii="Arial" w:hAnsi="Arial" w:cs="Arial"/>
          <w:b/>
          <w:color w:val="FF0000"/>
          <w:sz w:val="22"/>
          <w:szCs w:val="22"/>
        </w:rPr>
        <w:tab/>
      </w:r>
      <w:r w:rsidR="006F13E1" w:rsidRPr="00B763CC">
        <w:rPr>
          <w:rFonts w:ascii="Arial" w:hAnsi="Arial" w:cs="Arial"/>
          <w:b/>
          <w:color w:val="FF0000"/>
          <w:sz w:val="22"/>
          <w:szCs w:val="22"/>
        </w:rPr>
        <w:tab/>
      </w:r>
      <w:r w:rsidR="006F13E1" w:rsidRPr="00B763CC">
        <w:rPr>
          <w:rFonts w:ascii="Arial" w:hAnsi="Arial" w:cs="Arial"/>
          <w:b/>
          <w:color w:val="FF0000"/>
          <w:sz w:val="22"/>
          <w:szCs w:val="22"/>
        </w:rPr>
        <w:tab/>
      </w:r>
      <w:r w:rsidR="006F13E1" w:rsidRPr="00B763CC">
        <w:rPr>
          <w:rFonts w:ascii="Arial" w:hAnsi="Arial" w:cs="Arial"/>
          <w:b/>
          <w:color w:val="FF0000"/>
          <w:sz w:val="22"/>
          <w:szCs w:val="22"/>
        </w:rPr>
        <w:tab/>
      </w:r>
      <w:r w:rsidR="006F13E1" w:rsidRPr="00B763CC">
        <w:rPr>
          <w:rFonts w:ascii="Arial" w:hAnsi="Arial" w:cs="Arial"/>
          <w:b/>
          <w:color w:val="FF0000"/>
          <w:sz w:val="22"/>
          <w:szCs w:val="22"/>
        </w:rPr>
        <w:tab/>
      </w:r>
      <w:r w:rsidRPr="00B763CC">
        <w:rPr>
          <w:rFonts w:ascii="Arial" w:hAnsi="Arial" w:cs="Arial"/>
          <w:b/>
          <w:sz w:val="22"/>
          <w:szCs w:val="22"/>
        </w:rPr>
        <w:tab/>
      </w:r>
      <w:r w:rsidR="00C9217D" w:rsidRPr="00B763CC">
        <w:rPr>
          <w:rFonts w:ascii="Arial" w:hAnsi="Arial" w:cs="Arial"/>
          <w:b/>
          <w:sz w:val="22"/>
          <w:szCs w:val="22"/>
        </w:rPr>
        <w:tab/>
      </w:r>
      <w:r w:rsidR="00C9217D" w:rsidRPr="00B763CC">
        <w:rPr>
          <w:rFonts w:ascii="Arial" w:hAnsi="Arial" w:cs="Arial"/>
          <w:b/>
          <w:sz w:val="22"/>
          <w:szCs w:val="22"/>
        </w:rPr>
        <w:tab/>
      </w:r>
      <w:r w:rsidR="00C9217D" w:rsidRPr="00B763CC">
        <w:rPr>
          <w:rFonts w:ascii="Arial" w:hAnsi="Arial" w:cs="Arial"/>
          <w:b/>
          <w:sz w:val="22"/>
          <w:szCs w:val="22"/>
        </w:rPr>
        <w:tab/>
      </w:r>
      <w:r w:rsidR="00C9217D" w:rsidRPr="00B763CC">
        <w:rPr>
          <w:rFonts w:ascii="Arial" w:hAnsi="Arial" w:cs="Arial"/>
          <w:b/>
          <w:sz w:val="22"/>
          <w:szCs w:val="22"/>
        </w:rPr>
        <w:tab/>
      </w:r>
    </w:p>
    <w:p w14:paraId="4B3FC615" w14:textId="5A52F3E6" w:rsidR="00C32049" w:rsidRDefault="00C32049" w:rsidP="00C32049">
      <w:pPr>
        <w:pStyle w:val="Nagwek1"/>
        <w:spacing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Hlk149044235"/>
      <w:r w:rsidRPr="00C32049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45</w:t>
      </w:r>
      <w:r w:rsidRPr="00C32049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 w:rsidR="007A2D2B">
        <w:rPr>
          <w:rFonts w:ascii="Arial" w:eastAsia="Times New Roman" w:hAnsi="Arial" w:cs="Arial"/>
          <w:b/>
          <w:color w:val="000000"/>
          <w:sz w:val="24"/>
          <w:szCs w:val="24"/>
        </w:rPr>
        <w:t>11497</w:t>
      </w:r>
      <w:r w:rsidRPr="00C32049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C32049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C32049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C32049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C32049">
        <w:rPr>
          <w:rFonts w:ascii="Arial" w:eastAsia="Times New Roman" w:hAnsi="Arial" w:cs="Arial"/>
          <w:color w:val="000000"/>
          <w:sz w:val="24"/>
          <w:szCs w:val="24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8 listopada </w:t>
      </w:r>
      <w:r w:rsidRPr="00C32049">
        <w:rPr>
          <w:rFonts w:ascii="Arial" w:eastAsia="Times New Roman" w:hAnsi="Arial" w:cs="Arial"/>
          <w:color w:val="000000"/>
          <w:sz w:val="24"/>
          <w:szCs w:val="24"/>
        </w:rPr>
        <w:t>2023 r.</w:t>
      </w:r>
      <w:bookmarkEnd w:id="0"/>
    </w:p>
    <w:p w14:paraId="1D2E3CB1" w14:textId="58AEF6D2" w:rsidR="006F13E1" w:rsidRPr="00B763CC" w:rsidRDefault="006F13E1" w:rsidP="001C1DC9">
      <w:pPr>
        <w:pStyle w:val="Nagwek1"/>
        <w:spacing w:line="276" w:lineRule="auto"/>
        <w:jc w:val="both"/>
        <w:rPr>
          <w:rStyle w:val="normalchar"/>
          <w:rFonts w:ascii="Arial" w:hAnsi="Arial" w:cs="Arial"/>
          <w:b/>
          <w:color w:val="auto"/>
          <w:sz w:val="22"/>
          <w:szCs w:val="22"/>
        </w:rPr>
      </w:pPr>
      <w:r w:rsidRPr="00B763CC">
        <w:rPr>
          <w:rStyle w:val="normalchar"/>
          <w:rFonts w:ascii="Arial" w:hAnsi="Arial" w:cs="Arial"/>
          <w:b/>
          <w:bCs/>
          <w:color w:val="auto"/>
          <w:sz w:val="22"/>
          <w:szCs w:val="22"/>
        </w:rPr>
        <w:t xml:space="preserve">w sprawie przyznania dotacji celowej dla </w:t>
      </w:r>
      <w:r w:rsidR="00C35B8A" w:rsidRPr="00B763CC">
        <w:rPr>
          <w:rFonts w:ascii="Arial" w:hAnsi="Arial" w:cs="Arial"/>
          <w:b/>
          <w:color w:val="auto"/>
          <w:sz w:val="22"/>
          <w:szCs w:val="22"/>
        </w:rPr>
        <w:t>Wojewódzkiego Szpitala im. Zofii z Zamoyskich Tarnowskiej w Tarnobrzegu</w:t>
      </w:r>
      <w:r w:rsidR="00C35B8A" w:rsidRPr="00B763CC">
        <w:rPr>
          <w:rStyle w:val="normalchar"/>
          <w:rFonts w:ascii="Arial" w:hAnsi="Arial" w:cs="Arial"/>
          <w:b/>
          <w:color w:val="auto"/>
          <w:sz w:val="22"/>
          <w:szCs w:val="22"/>
        </w:rPr>
        <w:t xml:space="preserve"> </w:t>
      </w:r>
      <w:r w:rsidRPr="00B763CC">
        <w:rPr>
          <w:rStyle w:val="normalchar"/>
          <w:rFonts w:ascii="Arial" w:hAnsi="Arial" w:cs="Arial"/>
          <w:b/>
          <w:color w:val="auto"/>
          <w:sz w:val="22"/>
          <w:szCs w:val="22"/>
        </w:rPr>
        <w:t xml:space="preserve">z przeznaczeniem na zadanie pn. </w:t>
      </w:r>
      <w:bookmarkStart w:id="1" w:name="_Hlk150429284"/>
      <w:r w:rsidRPr="00B763CC">
        <w:rPr>
          <w:rStyle w:val="normalchar"/>
          <w:rFonts w:ascii="Arial" w:hAnsi="Arial" w:cs="Arial"/>
          <w:b/>
          <w:color w:val="auto"/>
          <w:sz w:val="22"/>
          <w:szCs w:val="22"/>
        </w:rPr>
        <w:t>„</w:t>
      </w:r>
      <w:r w:rsidR="00C35B8A" w:rsidRPr="00B763CC">
        <w:rPr>
          <w:rFonts w:ascii="Arial" w:hAnsi="Arial" w:cs="Arial"/>
          <w:b/>
          <w:color w:val="auto"/>
          <w:sz w:val="22"/>
          <w:szCs w:val="22"/>
        </w:rPr>
        <w:t xml:space="preserve">Zakup  </w:t>
      </w:r>
      <w:r w:rsidR="00B763CC" w:rsidRPr="00B763CC">
        <w:rPr>
          <w:rFonts w:ascii="Arial" w:hAnsi="Arial" w:cs="Arial"/>
          <w:b/>
          <w:color w:val="auto"/>
          <w:sz w:val="22"/>
          <w:szCs w:val="22"/>
        </w:rPr>
        <w:t xml:space="preserve">sprzętu medycznego i </w:t>
      </w:r>
      <w:r w:rsidR="00C35B8A" w:rsidRPr="00B763CC">
        <w:rPr>
          <w:rFonts w:ascii="Arial" w:hAnsi="Arial" w:cs="Arial"/>
          <w:b/>
          <w:color w:val="auto"/>
          <w:sz w:val="22"/>
          <w:szCs w:val="22"/>
        </w:rPr>
        <w:t>wyposaż</w:t>
      </w:r>
      <w:r w:rsidR="00EF328C" w:rsidRPr="00B763CC">
        <w:rPr>
          <w:rFonts w:ascii="Arial" w:hAnsi="Arial" w:cs="Arial"/>
          <w:b/>
          <w:color w:val="auto"/>
          <w:sz w:val="22"/>
          <w:szCs w:val="22"/>
        </w:rPr>
        <w:t>e</w:t>
      </w:r>
      <w:r w:rsidR="00C35B8A" w:rsidRPr="00B763CC">
        <w:rPr>
          <w:rFonts w:ascii="Arial" w:hAnsi="Arial" w:cs="Arial"/>
          <w:b/>
          <w:color w:val="auto"/>
          <w:sz w:val="22"/>
          <w:szCs w:val="22"/>
        </w:rPr>
        <w:t xml:space="preserve">nia dla </w:t>
      </w:r>
      <w:r w:rsidR="00B763CC" w:rsidRPr="00B763CC">
        <w:rPr>
          <w:rFonts w:ascii="Arial" w:hAnsi="Arial" w:cs="Arial"/>
          <w:b/>
          <w:color w:val="auto"/>
          <w:sz w:val="22"/>
          <w:szCs w:val="22"/>
        </w:rPr>
        <w:t>o</w:t>
      </w:r>
      <w:r w:rsidR="00C35B8A" w:rsidRPr="00B763CC">
        <w:rPr>
          <w:rFonts w:ascii="Arial" w:hAnsi="Arial" w:cs="Arial"/>
          <w:b/>
          <w:color w:val="auto"/>
          <w:sz w:val="22"/>
          <w:szCs w:val="22"/>
        </w:rPr>
        <w:t>ddział</w:t>
      </w:r>
      <w:r w:rsidR="00B763CC" w:rsidRPr="00B763CC">
        <w:rPr>
          <w:rFonts w:ascii="Arial" w:hAnsi="Arial" w:cs="Arial"/>
          <w:b/>
          <w:color w:val="auto"/>
          <w:sz w:val="22"/>
          <w:szCs w:val="22"/>
        </w:rPr>
        <w:t>ów i poradni</w:t>
      </w:r>
      <w:r w:rsidR="00C35B8A" w:rsidRPr="00B763CC">
        <w:rPr>
          <w:rFonts w:ascii="Arial" w:hAnsi="Arial" w:cs="Arial"/>
          <w:b/>
          <w:color w:val="auto"/>
          <w:sz w:val="22"/>
          <w:szCs w:val="22"/>
        </w:rPr>
        <w:t xml:space="preserve"> Wojewódzkiego Szpitala im. Zofii z Zamoyskich Tarnowskiej w Tarnobrzegu</w:t>
      </w:r>
      <w:r w:rsidRPr="00B763CC">
        <w:rPr>
          <w:rStyle w:val="normalchar"/>
          <w:rFonts w:ascii="Arial" w:hAnsi="Arial" w:cs="Arial"/>
          <w:b/>
          <w:color w:val="auto"/>
          <w:sz w:val="22"/>
          <w:szCs w:val="22"/>
        </w:rPr>
        <w:t>”</w:t>
      </w:r>
      <w:bookmarkEnd w:id="1"/>
      <w:r w:rsidRPr="00B763CC">
        <w:rPr>
          <w:rStyle w:val="normalchar"/>
          <w:rFonts w:ascii="Arial" w:hAnsi="Arial" w:cs="Arial"/>
          <w:b/>
          <w:color w:val="auto"/>
          <w:sz w:val="22"/>
          <w:szCs w:val="22"/>
        </w:rPr>
        <w:t xml:space="preserve">. </w:t>
      </w:r>
    </w:p>
    <w:p w14:paraId="54B21837" w14:textId="2468E6E4" w:rsidR="00647A5A" w:rsidRPr="00B763CC" w:rsidRDefault="00647A5A" w:rsidP="001C1DC9">
      <w:pPr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  <w:r w:rsidRPr="00B763CC">
        <w:rPr>
          <w:rFonts w:ascii="Arial" w:hAnsi="Arial" w:cs="Arial"/>
          <w:sz w:val="22"/>
          <w:szCs w:val="22"/>
        </w:rPr>
        <w:t>Na podstawie art. 41 ust. 2 pkt. 1 i 3, art. 70 ust. 2 pkt. 3 ustawy z dnia 5 czerwca 1998 r. o</w:t>
      </w:r>
      <w:r w:rsidR="00300A09" w:rsidRPr="00B763CC">
        <w:rPr>
          <w:rFonts w:ascii="Arial" w:hAnsi="Arial" w:cs="Arial"/>
          <w:sz w:val="22"/>
          <w:szCs w:val="22"/>
        </w:rPr>
        <w:t> </w:t>
      </w:r>
      <w:r w:rsidRPr="00B763CC">
        <w:rPr>
          <w:rFonts w:ascii="Arial" w:hAnsi="Arial" w:cs="Arial"/>
          <w:sz w:val="22"/>
          <w:szCs w:val="22"/>
        </w:rPr>
        <w:t>samorządzie województwa (Dz. U. z 202</w:t>
      </w:r>
      <w:r w:rsidR="002269E8" w:rsidRPr="00B763CC">
        <w:rPr>
          <w:rFonts w:ascii="Arial" w:hAnsi="Arial" w:cs="Arial"/>
          <w:sz w:val="22"/>
          <w:szCs w:val="22"/>
        </w:rPr>
        <w:t>2</w:t>
      </w:r>
      <w:r w:rsidRPr="00B763CC">
        <w:rPr>
          <w:rFonts w:ascii="Arial" w:hAnsi="Arial" w:cs="Arial"/>
          <w:sz w:val="22"/>
          <w:szCs w:val="22"/>
        </w:rPr>
        <w:t xml:space="preserve"> r., poz. </w:t>
      </w:r>
      <w:r w:rsidR="002269E8" w:rsidRPr="00B763CC">
        <w:rPr>
          <w:rFonts w:ascii="Arial" w:hAnsi="Arial" w:cs="Arial"/>
          <w:sz w:val="22"/>
          <w:szCs w:val="22"/>
        </w:rPr>
        <w:t>2094</w:t>
      </w:r>
      <w:r w:rsidR="00EF0F49" w:rsidRPr="00B763CC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EF0F49" w:rsidRPr="00B763CC">
        <w:rPr>
          <w:rFonts w:ascii="Arial" w:hAnsi="Arial" w:cs="Arial"/>
          <w:sz w:val="22"/>
          <w:szCs w:val="22"/>
        </w:rPr>
        <w:t>późn</w:t>
      </w:r>
      <w:proofErr w:type="spellEnd"/>
      <w:r w:rsidR="00EF0F49" w:rsidRPr="00B763CC">
        <w:rPr>
          <w:rFonts w:ascii="Arial" w:hAnsi="Arial" w:cs="Arial"/>
          <w:sz w:val="22"/>
          <w:szCs w:val="22"/>
        </w:rPr>
        <w:t>. zm.</w:t>
      </w:r>
      <w:r w:rsidRPr="00B763CC">
        <w:rPr>
          <w:rFonts w:ascii="Arial" w:hAnsi="Arial" w:cs="Arial"/>
          <w:sz w:val="22"/>
          <w:szCs w:val="22"/>
        </w:rPr>
        <w:t>), art. 55 ust. 1 pkt. 4</w:t>
      </w:r>
      <w:r w:rsidR="00EF0F49" w:rsidRPr="00B763CC">
        <w:rPr>
          <w:rFonts w:ascii="Arial" w:hAnsi="Arial" w:cs="Arial"/>
          <w:sz w:val="22"/>
          <w:szCs w:val="22"/>
        </w:rPr>
        <w:t xml:space="preserve"> </w:t>
      </w:r>
      <w:r w:rsidRPr="00B763CC">
        <w:rPr>
          <w:rFonts w:ascii="Arial" w:hAnsi="Arial" w:cs="Arial"/>
          <w:sz w:val="22"/>
          <w:szCs w:val="22"/>
        </w:rPr>
        <w:t>i</w:t>
      </w:r>
      <w:r w:rsidR="00300A09" w:rsidRPr="00B763CC">
        <w:rPr>
          <w:rFonts w:ascii="Arial" w:hAnsi="Arial" w:cs="Arial"/>
          <w:sz w:val="22"/>
          <w:szCs w:val="22"/>
        </w:rPr>
        <w:t> </w:t>
      </w:r>
      <w:r w:rsidRPr="00B763CC">
        <w:rPr>
          <w:rFonts w:ascii="Arial" w:hAnsi="Arial" w:cs="Arial"/>
          <w:sz w:val="22"/>
          <w:szCs w:val="22"/>
        </w:rPr>
        <w:t>art. 114 ust. 1 pkt. 3, art. 115 ust. 3 i art. 116  ustawy z dnia 15 kwietnia 2011 r. o działalności leczniczej (Dz. U. z 202</w:t>
      </w:r>
      <w:r w:rsidR="00C35B8A" w:rsidRPr="00B763CC">
        <w:rPr>
          <w:rFonts w:ascii="Arial" w:hAnsi="Arial" w:cs="Arial"/>
          <w:sz w:val="22"/>
          <w:szCs w:val="22"/>
        </w:rPr>
        <w:t>3</w:t>
      </w:r>
      <w:r w:rsidRPr="00B763CC">
        <w:rPr>
          <w:rFonts w:ascii="Arial" w:hAnsi="Arial" w:cs="Arial"/>
          <w:sz w:val="22"/>
          <w:szCs w:val="22"/>
        </w:rPr>
        <w:t xml:space="preserve"> r., poz. </w:t>
      </w:r>
      <w:r w:rsidR="00C35B8A" w:rsidRPr="00B763CC">
        <w:rPr>
          <w:rFonts w:ascii="Arial" w:hAnsi="Arial" w:cs="Arial"/>
          <w:sz w:val="22"/>
          <w:szCs w:val="22"/>
        </w:rPr>
        <w:t>991</w:t>
      </w:r>
      <w:r w:rsidRPr="00B763CC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B763CC">
        <w:rPr>
          <w:rFonts w:ascii="Arial" w:hAnsi="Arial" w:cs="Arial"/>
          <w:sz w:val="22"/>
          <w:szCs w:val="22"/>
        </w:rPr>
        <w:t>późn</w:t>
      </w:r>
      <w:proofErr w:type="spellEnd"/>
      <w:r w:rsidRPr="00B763CC">
        <w:rPr>
          <w:rFonts w:ascii="Arial" w:hAnsi="Arial" w:cs="Arial"/>
          <w:sz w:val="22"/>
          <w:szCs w:val="22"/>
        </w:rPr>
        <w:t xml:space="preserve">. zm.), oraz Uchwały Nr LVI/946/22 Sejmiku Województwa Podkarpackiego z dnia 28 grudnia 2022 r. w sprawie budżetu Województwa Podkarpackiego na 2023 rok z </w:t>
      </w:r>
      <w:proofErr w:type="spellStart"/>
      <w:r w:rsidRPr="00B763CC">
        <w:rPr>
          <w:rFonts w:ascii="Arial" w:hAnsi="Arial" w:cs="Arial"/>
          <w:sz w:val="22"/>
          <w:szCs w:val="22"/>
        </w:rPr>
        <w:t>późn</w:t>
      </w:r>
      <w:proofErr w:type="spellEnd"/>
      <w:r w:rsidRPr="00B763CC">
        <w:rPr>
          <w:rFonts w:ascii="Arial" w:hAnsi="Arial" w:cs="Arial"/>
          <w:sz w:val="22"/>
          <w:szCs w:val="22"/>
        </w:rPr>
        <w:t xml:space="preserve">. zm. </w:t>
      </w:r>
    </w:p>
    <w:p w14:paraId="2B408AFE" w14:textId="77777777" w:rsidR="006F13E1" w:rsidRPr="00B763CC" w:rsidRDefault="006F13E1" w:rsidP="001C1DC9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763CC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6621055E" w14:textId="77777777" w:rsidR="006F13E1" w:rsidRPr="00B763CC" w:rsidRDefault="006F13E1" w:rsidP="001C1DC9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763CC">
        <w:rPr>
          <w:rFonts w:ascii="Arial" w:hAnsi="Arial" w:cs="Arial"/>
          <w:b/>
          <w:sz w:val="22"/>
          <w:szCs w:val="22"/>
        </w:rPr>
        <w:t>uchwala, co następuje:</w:t>
      </w:r>
    </w:p>
    <w:p w14:paraId="419A3E7C" w14:textId="77777777" w:rsidR="006F13E1" w:rsidRPr="00B763CC" w:rsidRDefault="006F13E1" w:rsidP="00214C7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B763CC">
        <w:rPr>
          <w:rFonts w:ascii="Arial" w:hAnsi="Arial" w:cs="Arial"/>
          <w:sz w:val="22"/>
          <w:szCs w:val="22"/>
        </w:rPr>
        <w:t>§ 1</w:t>
      </w:r>
    </w:p>
    <w:p w14:paraId="555BEDEB" w14:textId="2466E28F" w:rsidR="006F13E1" w:rsidRPr="00B763CC" w:rsidRDefault="006F13E1" w:rsidP="001C1DC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763CC">
        <w:rPr>
          <w:rFonts w:ascii="Arial" w:hAnsi="Arial" w:cs="Arial"/>
          <w:sz w:val="22"/>
          <w:szCs w:val="22"/>
        </w:rPr>
        <w:t xml:space="preserve">Ustala się warunki przekazania oraz rozliczenia dotacji celowej dla </w:t>
      </w:r>
      <w:r w:rsidR="00C35B8A" w:rsidRPr="00B763CC">
        <w:rPr>
          <w:rFonts w:ascii="Arial" w:hAnsi="Arial" w:cs="Arial"/>
          <w:bCs/>
          <w:sz w:val="22"/>
          <w:szCs w:val="22"/>
        </w:rPr>
        <w:t xml:space="preserve">Wojewódzkiego Szpitala im. Zofii z Zamoyskich Tarnowskiej w Tarnobrzegu </w:t>
      </w:r>
      <w:r w:rsidRPr="00B763CC">
        <w:rPr>
          <w:rFonts w:ascii="Arial" w:hAnsi="Arial" w:cs="Arial"/>
          <w:sz w:val="22"/>
          <w:szCs w:val="22"/>
        </w:rPr>
        <w:t>w kwocie</w:t>
      </w:r>
      <w:r w:rsidR="007770E5" w:rsidRPr="00B763CC">
        <w:rPr>
          <w:rFonts w:ascii="Arial" w:hAnsi="Arial" w:cs="Arial"/>
          <w:sz w:val="22"/>
          <w:szCs w:val="22"/>
        </w:rPr>
        <w:t xml:space="preserve"> </w:t>
      </w:r>
      <w:bookmarkStart w:id="2" w:name="_Hlk97020511"/>
      <w:bookmarkStart w:id="3" w:name="_Hlk151360227"/>
      <w:bookmarkStart w:id="4" w:name="_Hlk97102914"/>
      <w:r w:rsidR="001B240C" w:rsidRPr="007C3029">
        <w:rPr>
          <w:rFonts w:ascii="Arial" w:hAnsi="Arial" w:cs="Arial"/>
          <w:sz w:val="22"/>
          <w:szCs w:val="22"/>
        </w:rPr>
        <w:t>515</w:t>
      </w:r>
      <w:r w:rsidR="0067725C">
        <w:rPr>
          <w:rFonts w:ascii="Arial" w:hAnsi="Arial" w:cs="Arial"/>
          <w:sz w:val="22"/>
          <w:szCs w:val="22"/>
        </w:rPr>
        <w:t xml:space="preserve"> </w:t>
      </w:r>
      <w:r w:rsidR="001B240C" w:rsidRPr="007C3029">
        <w:rPr>
          <w:rFonts w:ascii="Arial" w:hAnsi="Arial" w:cs="Arial"/>
          <w:sz w:val="22"/>
          <w:szCs w:val="22"/>
        </w:rPr>
        <w:t>980,</w:t>
      </w:r>
      <w:r w:rsidR="007C3029" w:rsidRPr="007C3029">
        <w:rPr>
          <w:rFonts w:ascii="Arial" w:hAnsi="Arial" w:cs="Arial"/>
          <w:sz w:val="22"/>
          <w:szCs w:val="22"/>
        </w:rPr>
        <w:t>16</w:t>
      </w:r>
      <w:r w:rsidR="00BA07B3" w:rsidRPr="007C3029">
        <w:rPr>
          <w:rFonts w:ascii="Arial" w:hAnsi="Arial" w:cs="Arial"/>
          <w:sz w:val="22"/>
          <w:szCs w:val="22"/>
        </w:rPr>
        <w:t xml:space="preserve"> </w:t>
      </w:r>
      <w:r w:rsidR="00BA07B3" w:rsidRPr="00B763CC">
        <w:rPr>
          <w:rFonts w:ascii="Arial" w:hAnsi="Arial" w:cs="Arial"/>
          <w:sz w:val="22"/>
          <w:szCs w:val="22"/>
        </w:rPr>
        <w:t xml:space="preserve">zł </w:t>
      </w:r>
      <w:r w:rsidRPr="00B763CC">
        <w:rPr>
          <w:rFonts w:ascii="Arial" w:hAnsi="Arial" w:cs="Arial"/>
          <w:sz w:val="22"/>
          <w:szCs w:val="22"/>
        </w:rPr>
        <w:t>(</w:t>
      </w:r>
      <w:bookmarkStart w:id="5" w:name="_Hlk97020457"/>
      <w:r w:rsidRPr="00B763CC">
        <w:rPr>
          <w:rFonts w:ascii="Arial" w:hAnsi="Arial" w:cs="Arial"/>
          <w:sz w:val="22"/>
          <w:szCs w:val="22"/>
        </w:rPr>
        <w:t>słownie:</w:t>
      </w:r>
      <w:r w:rsidR="007770E5" w:rsidRPr="00B763CC">
        <w:rPr>
          <w:rFonts w:ascii="Arial" w:hAnsi="Arial" w:cs="Arial"/>
          <w:sz w:val="22"/>
          <w:szCs w:val="22"/>
        </w:rPr>
        <w:t xml:space="preserve"> </w:t>
      </w:r>
      <w:bookmarkEnd w:id="2"/>
      <w:r w:rsidR="00B763CC" w:rsidRPr="00B763CC">
        <w:rPr>
          <w:rFonts w:ascii="Arial" w:hAnsi="Arial" w:cs="Arial"/>
          <w:sz w:val="22"/>
          <w:szCs w:val="22"/>
        </w:rPr>
        <w:t xml:space="preserve">pięćset </w:t>
      </w:r>
      <w:r w:rsidR="001B240C">
        <w:rPr>
          <w:rFonts w:ascii="Arial" w:hAnsi="Arial" w:cs="Arial"/>
          <w:sz w:val="22"/>
          <w:szCs w:val="22"/>
        </w:rPr>
        <w:t>pięt</w:t>
      </w:r>
      <w:r w:rsidR="00B763CC" w:rsidRPr="00B763CC">
        <w:rPr>
          <w:rFonts w:ascii="Arial" w:hAnsi="Arial" w:cs="Arial"/>
          <w:sz w:val="22"/>
          <w:szCs w:val="22"/>
        </w:rPr>
        <w:t xml:space="preserve">naście </w:t>
      </w:r>
      <w:r w:rsidR="00647A5A" w:rsidRPr="00B763CC">
        <w:rPr>
          <w:rFonts w:ascii="Arial" w:hAnsi="Arial" w:cs="Arial"/>
          <w:sz w:val="22"/>
          <w:szCs w:val="22"/>
        </w:rPr>
        <w:t>tysi</w:t>
      </w:r>
      <w:r w:rsidR="00B763CC" w:rsidRPr="00B763CC">
        <w:rPr>
          <w:rFonts w:ascii="Arial" w:hAnsi="Arial" w:cs="Arial"/>
          <w:sz w:val="22"/>
          <w:szCs w:val="22"/>
        </w:rPr>
        <w:t>ę</w:t>
      </w:r>
      <w:r w:rsidR="00647A5A" w:rsidRPr="00B763CC">
        <w:rPr>
          <w:rFonts w:ascii="Arial" w:hAnsi="Arial" w:cs="Arial"/>
          <w:sz w:val="22"/>
          <w:szCs w:val="22"/>
        </w:rPr>
        <w:t>c</w:t>
      </w:r>
      <w:r w:rsidR="00B763CC" w:rsidRPr="00B763CC">
        <w:rPr>
          <w:rFonts w:ascii="Arial" w:hAnsi="Arial" w:cs="Arial"/>
          <w:sz w:val="22"/>
          <w:szCs w:val="22"/>
        </w:rPr>
        <w:t>y</w:t>
      </w:r>
      <w:r w:rsidR="00647A5A" w:rsidRPr="00B763CC">
        <w:rPr>
          <w:rFonts w:ascii="Arial" w:hAnsi="Arial" w:cs="Arial"/>
          <w:sz w:val="22"/>
          <w:szCs w:val="22"/>
        </w:rPr>
        <w:t xml:space="preserve"> </w:t>
      </w:r>
      <w:r w:rsidR="001B240C">
        <w:rPr>
          <w:rFonts w:ascii="Arial" w:hAnsi="Arial" w:cs="Arial"/>
          <w:sz w:val="22"/>
          <w:szCs w:val="22"/>
        </w:rPr>
        <w:t xml:space="preserve">dziewięćset osiemdziesiąt </w:t>
      </w:r>
      <w:r w:rsidR="00647A5A" w:rsidRPr="00B763CC">
        <w:rPr>
          <w:rFonts w:ascii="Arial" w:hAnsi="Arial" w:cs="Arial"/>
          <w:sz w:val="22"/>
          <w:szCs w:val="22"/>
        </w:rPr>
        <w:t>złot</w:t>
      </w:r>
      <w:r w:rsidR="00B763CC" w:rsidRPr="00B763CC">
        <w:rPr>
          <w:rFonts w:ascii="Arial" w:hAnsi="Arial" w:cs="Arial"/>
          <w:sz w:val="22"/>
          <w:szCs w:val="22"/>
        </w:rPr>
        <w:t>ych</w:t>
      </w:r>
      <w:r w:rsidR="00BA07B3" w:rsidRPr="00B763CC">
        <w:rPr>
          <w:rFonts w:ascii="Arial" w:hAnsi="Arial" w:cs="Arial"/>
          <w:sz w:val="22"/>
          <w:szCs w:val="22"/>
        </w:rPr>
        <w:t xml:space="preserve"> </w:t>
      </w:r>
      <w:r w:rsidR="007C3029">
        <w:rPr>
          <w:rFonts w:ascii="Arial" w:hAnsi="Arial" w:cs="Arial"/>
          <w:sz w:val="22"/>
          <w:szCs w:val="22"/>
        </w:rPr>
        <w:t>16</w:t>
      </w:r>
      <w:r w:rsidR="00BA07B3" w:rsidRPr="00B763CC">
        <w:rPr>
          <w:rFonts w:ascii="Arial" w:hAnsi="Arial" w:cs="Arial"/>
          <w:sz w:val="22"/>
          <w:szCs w:val="22"/>
        </w:rPr>
        <w:t>/100</w:t>
      </w:r>
      <w:r w:rsidRPr="00B763CC">
        <w:rPr>
          <w:rFonts w:ascii="Arial" w:hAnsi="Arial" w:cs="Arial"/>
          <w:sz w:val="22"/>
          <w:szCs w:val="22"/>
        </w:rPr>
        <w:t>)</w:t>
      </w:r>
      <w:bookmarkEnd w:id="3"/>
      <w:bookmarkEnd w:id="5"/>
      <w:r w:rsidRPr="00B763CC">
        <w:rPr>
          <w:rFonts w:ascii="Arial" w:hAnsi="Arial" w:cs="Arial"/>
          <w:sz w:val="22"/>
          <w:szCs w:val="22"/>
        </w:rPr>
        <w:t xml:space="preserve"> </w:t>
      </w:r>
      <w:bookmarkEnd w:id="4"/>
      <w:r w:rsidRPr="00B763CC">
        <w:rPr>
          <w:rFonts w:ascii="Arial" w:hAnsi="Arial" w:cs="Arial"/>
          <w:sz w:val="22"/>
          <w:szCs w:val="22"/>
        </w:rPr>
        <w:t xml:space="preserve">zgodnie z umową, której projekt stanowi załącznik do niniejszej uchwały. </w:t>
      </w:r>
    </w:p>
    <w:p w14:paraId="539BF246" w14:textId="77777777" w:rsidR="006F13E1" w:rsidRPr="00B763CC" w:rsidRDefault="006F13E1" w:rsidP="00214C7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B763CC">
        <w:rPr>
          <w:rFonts w:ascii="Arial" w:hAnsi="Arial" w:cs="Arial"/>
          <w:sz w:val="22"/>
          <w:szCs w:val="22"/>
        </w:rPr>
        <w:t>§ 2</w:t>
      </w:r>
    </w:p>
    <w:p w14:paraId="20AA392E" w14:textId="20158494" w:rsidR="006F13E1" w:rsidRPr="00B763CC" w:rsidRDefault="006F13E1" w:rsidP="001C1DC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763CC">
        <w:rPr>
          <w:rFonts w:ascii="Arial" w:hAnsi="Arial" w:cs="Arial"/>
          <w:sz w:val="22"/>
          <w:szCs w:val="22"/>
        </w:rPr>
        <w:t>Wykonanie uchwały powierza się Dyrektorowi Departamentu Ochrony Zdrowia i</w:t>
      </w:r>
      <w:r w:rsidR="00920A38" w:rsidRPr="00B763CC">
        <w:rPr>
          <w:rFonts w:ascii="Arial" w:hAnsi="Arial" w:cs="Arial"/>
          <w:sz w:val="22"/>
          <w:szCs w:val="22"/>
        </w:rPr>
        <w:t> </w:t>
      </w:r>
      <w:r w:rsidRPr="00B763CC">
        <w:rPr>
          <w:rFonts w:ascii="Arial" w:hAnsi="Arial" w:cs="Arial"/>
          <w:sz w:val="22"/>
          <w:szCs w:val="22"/>
        </w:rPr>
        <w:t>Polityki Społecznej.</w:t>
      </w:r>
    </w:p>
    <w:p w14:paraId="337810DC" w14:textId="77777777" w:rsidR="006F13E1" w:rsidRPr="00B763CC" w:rsidRDefault="006F13E1" w:rsidP="00214C7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B763CC">
        <w:rPr>
          <w:rFonts w:ascii="Arial" w:hAnsi="Arial" w:cs="Arial"/>
          <w:sz w:val="22"/>
          <w:szCs w:val="22"/>
        </w:rPr>
        <w:t>§ 3</w:t>
      </w:r>
    </w:p>
    <w:p w14:paraId="202B940D" w14:textId="3CAE930B" w:rsidR="00214C7D" w:rsidRDefault="006F13E1" w:rsidP="001C1DC9">
      <w:pPr>
        <w:spacing w:line="276" w:lineRule="auto"/>
        <w:rPr>
          <w:rFonts w:ascii="Arial" w:hAnsi="Arial" w:cs="Arial"/>
          <w:sz w:val="22"/>
          <w:szCs w:val="22"/>
        </w:rPr>
      </w:pPr>
      <w:r w:rsidRPr="00B763CC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51E350B4" w14:textId="77777777" w:rsidR="00AA0A3C" w:rsidRDefault="00AA0A3C" w:rsidP="001C1DC9">
      <w:pPr>
        <w:spacing w:line="276" w:lineRule="auto"/>
        <w:rPr>
          <w:rFonts w:ascii="Arial" w:hAnsi="Arial" w:cs="Arial"/>
          <w:sz w:val="22"/>
          <w:szCs w:val="22"/>
        </w:rPr>
      </w:pPr>
    </w:p>
    <w:p w14:paraId="49A20185" w14:textId="77777777" w:rsidR="00AA0A3C" w:rsidRPr="00F546F7" w:rsidRDefault="00AA0A3C" w:rsidP="00AA0A3C">
      <w:pPr>
        <w:rPr>
          <w:rFonts w:ascii="Arial" w:eastAsia="Calibri" w:hAnsi="Arial" w:cs="Arial"/>
          <w:sz w:val="23"/>
          <w:szCs w:val="23"/>
        </w:rPr>
      </w:pPr>
      <w:r w:rsidRPr="00F546F7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672131AB" w14:textId="77777777" w:rsidR="00AA0A3C" w:rsidRPr="00F546F7" w:rsidRDefault="00AA0A3C" w:rsidP="00AA0A3C">
      <w:pPr>
        <w:rPr>
          <w:rFonts w:ascii="Arial" w:eastAsiaTheme="minorEastAsia" w:hAnsi="Arial" w:cs="Arial"/>
          <w:sz w:val="22"/>
        </w:rPr>
      </w:pPr>
      <w:r w:rsidRPr="00F546F7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31ED0323" w14:textId="77777777" w:rsidR="00AA0A3C" w:rsidRPr="00B763CC" w:rsidRDefault="00AA0A3C" w:rsidP="001C1DC9">
      <w:pPr>
        <w:spacing w:line="276" w:lineRule="auto"/>
        <w:rPr>
          <w:rFonts w:ascii="Arial" w:hAnsi="Arial" w:cs="Arial"/>
          <w:sz w:val="22"/>
          <w:szCs w:val="22"/>
        </w:rPr>
      </w:pPr>
    </w:p>
    <w:p w14:paraId="104BE856" w14:textId="77777777" w:rsidR="00214C7D" w:rsidRPr="00B763CC" w:rsidRDefault="00214C7D">
      <w:pPr>
        <w:spacing w:after="160" w:line="259" w:lineRule="auto"/>
        <w:rPr>
          <w:rFonts w:ascii="Arial" w:hAnsi="Arial" w:cs="Arial"/>
          <w:color w:val="FF0000"/>
          <w:sz w:val="22"/>
          <w:szCs w:val="22"/>
        </w:rPr>
      </w:pPr>
      <w:r w:rsidRPr="00B763CC">
        <w:rPr>
          <w:rFonts w:ascii="Arial" w:hAnsi="Arial" w:cs="Arial"/>
          <w:color w:val="FF0000"/>
          <w:sz w:val="22"/>
          <w:szCs w:val="22"/>
        </w:rPr>
        <w:br w:type="page"/>
      </w:r>
    </w:p>
    <w:p w14:paraId="187D7D32" w14:textId="7A82509B" w:rsidR="00C32049" w:rsidRPr="00C32049" w:rsidRDefault="00C32049" w:rsidP="00C32049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6" w:name="_Hlk97711470"/>
      <w:r w:rsidRPr="00C32049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45</w:t>
      </w:r>
      <w:r w:rsidRPr="00C32049">
        <w:rPr>
          <w:rFonts w:ascii="Arial" w:hAnsi="Arial" w:cs="Arial"/>
          <w:bCs/>
          <w:sz w:val="24"/>
          <w:szCs w:val="24"/>
        </w:rPr>
        <w:t>/</w:t>
      </w:r>
      <w:r w:rsidR="007A2D2B">
        <w:rPr>
          <w:rFonts w:ascii="Arial" w:hAnsi="Arial" w:cs="Arial"/>
          <w:bCs/>
          <w:sz w:val="24"/>
          <w:szCs w:val="24"/>
        </w:rPr>
        <w:t>11497</w:t>
      </w:r>
      <w:r w:rsidRPr="00C32049">
        <w:rPr>
          <w:rFonts w:ascii="Arial" w:hAnsi="Arial" w:cs="Arial"/>
          <w:bCs/>
          <w:sz w:val="24"/>
          <w:szCs w:val="24"/>
        </w:rPr>
        <w:t>/23</w:t>
      </w:r>
    </w:p>
    <w:p w14:paraId="21389FF6" w14:textId="77777777" w:rsidR="00C32049" w:rsidRPr="00C32049" w:rsidRDefault="00C32049" w:rsidP="00C32049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C32049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145D6E12" w14:textId="77777777" w:rsidR="00C32049" w:rsidRPr="00C32049" w:rsidRDefault="00C32049" w:rsidP="00C32049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C32049">
        <w:rPr>
          <w:rFonts w:ascii="Arial" w:hAnsi="Arial" w:cs="Arial"/>
          <w:bCs/>
          <w:sz w:val="24"/>
          <w:szCs w:val="24"/>
        </w:rPr>
        <w:t>w Rzeszowie</w:t>
      </w:r>
    </w:p>
    <w:p w14:paraId="5F5469E0" w14:textId="20BA0028" w:rsidR="00C32049" w:rsidRPr="00C32049" w:rsidRDefault="00C32049" w:rsidP="00C32049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C32049">
        <w:rPr>
          <w:rFonts w:ascii="Arial" w:hAnsi="Arial" w:cs="Arial"/>
          <w:bCs/>
          <w:sz w:val="24"/>
          <w:szCs w:val="24"/>
        </w:rPr>
        <w:t>z dnia 2</w:t>
      </w:r>
      <w:r>
        <w:rPr>
          <w:rFonts w:ascii="Arial" w:hAnsi="Arial" w:cs="Arial"/>
          <w:bCs/>
          <w:sz w:val="24"/>
          <w:szCs w:val="24"/>
        </w:rPr>
        <w:t xml:space="preserve">8 listopada </w:t>
      </w:r>
      <w:r w:rsidRPr="00C32049">
        <w:rPr>
          <w:rFonts w:ascii="Arial" w:hAnsi="Arial"/>
          <w:sz w:val="24"/>
          <w:szCs w:val="24"/>
        </w:rPr>
        <w:t xml:space="preserve">2023 </w:t>
      </w:r>
      <w:r w:rsidRPr="00C32049">
        <w:rPr>
          <w:rFonts w:ascii="Arial" w:hAnsi="Arial" w:cs="Arial"/>
          <w:bCs/>
          <w:sz w:val="24"/>
          <w:szCs w:val="24"/>
        </w:rPr>
        <w:t>r.</w:t>
      </w:r>
    </w:p>
    <w:bookmarkEnd w:id="6"/>
    <w:p w14:paraId="314E67CA" w14:textId="58D658A2" w:rsidR="00214C7D" w:rsidRPr="00B763CC" w:rsidRDefault="006F13E1" w:rsidP="00214C7D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763CC">
        <w:rPr>
          <w:rFonts w:ascii="Arial" w:hAnsi="Arial" w:cs="Arial"/>
          <w:b/>
          <w:sz w:val="22"/>
          <w:szCs w:val="22"/>
        </w:rPr>
        <w:t xml:space="preserve">Umowa nr OZ-I. </w:t>
      </w:r>
      <w:r w:rsidR="00B763CC" w:rsidRPr="00B763CC">
        <w:rPr>
          <w:rFonts w:ascii="Arial" w:hAnsi="Arial" w:cs="Arial"/>
          <w:b/>
          <w:sz w:val="22"/>
          <w:szCs w:val="22"/>
        </w:rPr>
        <w:t>83</w:t>
      </w:r>
      <w:r w:rsidRPr="00B763CC">
        <w:rPr>
          <w:rFonts w:ascii="Arial" w:hAnsi="Arial" w:cs="Arial"/>
          <w:b/>
          <w:sz w:val="22"/>
          <w:szCs w:val="22"/>
        </w:rPr>
        <w:t>/2</w:t>
      </w:r>
      <w:r w:rsidR="00647A5A" w:rsidRPr="00B763CC">
        <w:rPr>
          <w:rFonts w:ascii="Arial" w:hAnsi="Arial" w:cs="Arial"/>
          <w:b/>
          <w:sz w:val="22"/>
          <w:szCs w:val="22"/>
        </w:rPr>
        <w:t>3</w:t>
      </w:r>
    </w:p>
    <w:p w14:paraId="3F22F36E" w14:textId="092A2808" w:rsidR="006F13E1" w:rsidRPr="00B763CC" w:rsidRDefault="006F13E1" w:rsidP="00214C7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B763CC">
        <w:rPr>
          <w:rFonts w:ascii="Arial" w:hAnsi="Arial" w:cs="Arial"/>
          <w:sz w:val="22"/>
          <w:szCs w:val="22"/>
        </w:rPr>
        <w:t>zawarta w dniu ………..…………..…………….……...  202</w:t>
      </w:r>
      <w:r w:rsidR="00647A5A" w:rsidRPr="00B763CC">
        <w:rPr>
          <w:rFonts w:ascii="Arial" w:hAnsi="Arial" w:cs="Arial"/>
          <w:sz w:val="22"/>
          <w:szCs w:val="22"/>
        </w:rPr>
        <w:t>3</w:t>
      </w:r>
      <w:r w:rsidRPr="00B763CC">
        <w:rPr>
          <w:rFonts w:ascii="Arial" w:hAnsi="Arial" w:cs="Arial"/>
          <w:sz w:val="22"/>
          <w:szCs w:val="22"/>
        </w:rPr>
        <w:t xml:space="preserve"> r. w Rzeszowie pomiędzy: </w:t>
      </w:r>
    </w:p>
    <w:p w14:paraId="413233FD" w14:textId="77777777" w:rsidR="0042738A" w:rsidRPr="00B763CC" w:rsidRDefault="0042738A" w:rsidP="0042738A">
      <w:pPr>
        <w:spacing w:before="240" w:after="32" w:line="276" w:lineRule="auto"/>
        <w:ind w:left="-5" w:right="61" w:hanging="10"/>
        <w:rPr>
          <w:rFonts w:ascii="Arial" w:hAnsi="Arial" w:cs="Arial"/>
          <w:b/>
          <w:sz w:val="22"/>
          <w:szCs w:val="22"/>
        </w:rPr>
      </w:pPr>
      <w:r w:rsidRPr="00B763CC">
        <w:rPr>
          <w:rFonts w:ascii="Arial" w:hAnsi="Arial" w:cs="Arial"/>
          <w:b/>
          <w:sz w:val="22"/>
          <w:szCs w:val="22"/>
        </w:rPr>
        <w:t xml:space="preserve">Województwem Podkarpackim </w:t>
      </w:r>
      <w:r w:rsidRPr="00B763CC">
        <w:rPr>
          <w:rFonts w:ascii="Arial" w:hAnsi="Arial" w:cs="Arial"/>
          <w:sz w:val="22"/>
          <w:szCs w:val="22"/>
        </w:rPr>
        <w:t>reprezentowanym przez:</w:t>
      </w:r>
      <w:r w:rsidRPr="00B763CC">
        <w:rPr>
          <w:rFonts w:ascii="Arial" w:hAnsi="Arial" w:cs="Arial"/>
          <w:b/>
          <w:sz w:val="22"/>
          <w:szCs w:val="22"/>
        </w:rPr>
        <w:t xml:space="preserve"> </w:t>
      </w:r>
    </w:p>
    <w:p w14:paraId="3E0154B7" w14:textId="3F7A8123" w:rsidR="0042738A" w:rsidRPr="00B763CC" w:rsidRDefault="0042738A" w:rsidP="0042738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763CC">
        <w:rPr>
          <w:rFonts w:ascii="Arial" w:hAnsi="Arial" w:cs="Arial"/>
          <w:b/>
          <w:sz w:val="22"/>
          <w:szCs w:val="22"/>
        </w:rPr>
        <w:t xml:space="preserve">Pana </w:t>
      </w:r>
      <w:r w:rsidR="00B763CC" w:rsidRPr="00B763CC">
        <w:rPr>
          <w:rFonts w:ascii="Arial" w:hAnsi="Arial" w:cs="Arial"/>
          <w:b/>
          <w:sz w:val="22"/>
          <w:szCs w:val="22"/>
        </w:rPr>
        <w:t>Władysława Ortyla</w:t>
      </w:r>
      <w:r w:rsidRPr="00B763CC">
        <w:rPr>
          <w:rFonts w:ascii="Arial" w:hAnsi="Arial" w:cs="Arial"/>
          <w:b/>
          <w:sz w:val="22"/>
          <w:szCs w:val="22"/>
        </w:rPr>
        <w:t xml:space="preserve"> - </w:t>
      </w:r>
      <w:r w:rsidR="00B763CC" w:rsidRPr="00B763CC">
        <w:rPr>
          <w:rFonts w:ascii="Arial" w:hAnsi="Arial" w:cs="Arial"/>
          <w:b/>
          <w:sz w:val="22"/>
          <w:szCs w:val="22"/>
        </w:rPr>
        <w:t>M</w:t>
      </w:r>
      <w:r w:rsidRPr="00B763CC">
        <w:rPr>
          <w:rFonts w:ascii="Arial" w:hAnsi="Arial" w:cs="Arial"/>
          <w:b/>
          <w:sz w:val="22"/>
          <w:szCs w:val="22"/>
        </w:rPr>
        <w:t>arszałka Województwa Podkarpackiego</w:t>
      </w:r>
    </w:p>
    <w:p w14:paraId="541BC838" w14:textId="77777777" w:rsidR="0042738A" w:rsidRPr="00B763CC" w:rsidRDefault="0042738A" w:rsidP="0042738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B763CC">
        <w:rPr>
          <w:rFonts w:ascii="Arial" w:hAnsi="Arial" w:cs="Arial"/>
          <w:b/>
          <w:sz w:val="22"/>
          <w:szCs w:val="22"/>
        </w:rPr>
        <w:t>Pana Stanisława Kruczka -</w:t>
      </w:r>
      <w:r w:rsidRPr="00B763CC">
        <w:rPr>
          <w:rFonts w:ascii="Arial" w:hAnsi="Arial" w:cs="Arial"/>
          <w:sz w:val="22"/>
          <w:szCs w:val="22"/>
        </w:rPr>
        <w:t xml:space="preserve"> </w:t>
      </w:r>
      <w:r w:rsidRPr="00B763CC">
        <w:rPr>
          <w:rFonts w:ascii="Arial" w:hAnsi="Arial" w:cs="Arial"/>
          <w:b/>
          <w:sz w:val="22"/>
          <w:szCs w:val="22"/>
        </w:rPr>
        <w:t>Członka Zarządu Województwa Podkarpackiego</w:t>
      </w:r>
    </w:p>
    <w:p w14:paraId="48DD0115" w14:textId="77777777" w:rsidR="0042738A" w:rsidRPr="00B763CC" w:rsidRDefault="0042738A" w:rsidP="0042738A">
      <w:pPr>
        <w:spacing w:after="32" w:line="276" w:lineRule="auto"/>
        <w:ind w:left="-5" w:right="61" w:hanging="10"/>
        <w:rPr>
          <w:rFonts w:ascii="Arial" w:eastAsia="Arial" w:hAnsi="Arial" w:cs="Arial"/>
          <w:sz w:val="22"/>
          <w:szCs w:val="22"/>
        </w:rPr>
      </w:pPr>
      <w:r w:rsidRPr="00B763CC">
        <w:rPr>
          <w:rFonts w:ascii="Arial" w:eastAsia="Arial" w:hAnsi="Arial" w:cs="Arial"/>
          <w:sz w:val="22"/>
          <w:szCs w:val="22"/>
        </w:rPr>
        <w:t>zwanym dalej Dotującym,</w:t>
      </w:r>
    </w:p>
    <w:p w14:paraId="30569B61" w14:textId="76CCF9B8" w:rsidR="00647A5A" w:rsidRPr="00B763CC" w:rsidRDefault="00647A5A" w:rsidP="00B763CC">
      <w:pPr>
        <w:spacing w:before="240" w:line="276" w:lineRule="auto"/>
        <w:rPr>
          <w:rFonts w:ascii="Arial" w:hAnsi="Arial" w:cs="Arial"/>
          <w:b/>
          <w:sz w:val="22"/>
          <w:szCs w:val="22"/>
        </w:rPr>
      </w:pPr>
      <w:r w:rsidRPr="00B763CC">
        <w:rPr>
          <w:rFonts w:ascii="Arial" w:hAnsi="Arial" w:cs="Arial"/>
          <w:b/>
          <w:sz w:val="22"/>
          <w:szCs w:val="22"/>
        </w:rPr>
        <w:t xml:space="preserve">a Wojewódzkim Szpitalem </w:t>
      </w:r>
      <w:r w:rsidR="00620739" w:rsidRPr="00B763CC">
        <w:rPr>
          <w:rFonts w:ascii="Arial" w:hAnsi="Arial" w:cs="Arial"/>
          <w:b/>
          <w:sz w:val="22"/>
          <w:szCs w:val="22"/>
        </w:rPr>
        <w:t>im. Zofii z Zamoyskich Tarnowskiej w Tarnobrzegu</w:t>
      </w:r>
    </w:p>
    <w:p w14:paraId="0593A305" w14:textId="77777777" w:rsidR="00647A5A" w:rsidRPr="00B763CC" w:rsidRDefault="00647A5A" w:rsidP="00647A5A">
      <w:pPr>
        <w:spacing w:line="276" w:lineRule="auto"/>
        <w:rPr>
          <w:rFonts w:ascii="Arial" w:hAnsi="Arial" w:cs="Arial"/>
          <w:sz w:val="22"/>
          <w:szCs w:val="22"/>
        </w:rPr>
      </w:pPr>
      <w:r w:rsidRPr="00B763CC">
        <w:rPr>
          <w:rFonts w:ascii="Arial" w:hAnsi="Arial" w:cs="Arial"/>
          <w:sz w:val="22"/>
          <w:szCs w:val="22"/>
        </w:rPr>
        <w:t>reprezentowanym przez:</w:t>
      </w:r>
    </w:p>
    <w:p w14:paraId="0BE1B4EF" w14:textId="7310DFF3" w:rsidR="00647A5A" w:rsidRPr="00B763CC" w:rsidRDefault="00647A5A" w:rsidP="00647A5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763CC">
        <w:rPr>
          <w:rFonts w:ascii="Arial" w:hAnsi="Arial" w:cs="Arial"/>
          <w:b/>
          <w:sz w:val="22"/>
          <w:szCs w:val="22"/>
        </w:rPr>
        <w:t xml:space="preserve">Pana </w:t>
      </w:r>
      <w:r w:rsidR="00B763CC" w:rsidRPr="00B763CC">
        <w:rPr>
          <w:rFonts w:ascii="Arial" w:hAnsi="Arial" w:cs="Arial"/>
          <w:b/>
          <w:sz w:val="22"/>
          <w:szCs w:val="22"/>
        </w:rPr>
        <w:t>Jacka Czajkę</w:t>
      </w:r>
      <w:r w:rsidRPr="00B763CC">
        <w:rPr>
          <w:rFonts w:ascii="Arial" w:hAnsi="Arial" w:cs="Arial"/>
          <w:b/>
          <w:sz w:val="22"/>
          <w:szCs w:val="22"/>
        </w:rPr>
        <w:t xml:space="preserve"> –</w:t>
      </w:r>
      <w:r w:rsidR="00620739" w:rsidRPr="00B763CC">
        <w:rPr>
          <w:rFonts w:ascii="Arial" w:hAnsi="Arial" w:cs="Arial"/>
          <w:b/>
          <w:sz w:val="22"/>
          <w:szCs w:val="22"/>
        </w:rPr>
        <w:t xml:space="preserve"> </w:t>
      </w:r>
      <w:r w:rsidRPr="00B763CC">
        <w:rPr>
          <w:rFonts w:ascii="Arial" w:hAnsi="Arial" w:cs="Arial"/>
          <w:b/>
          <w:sz w:val="22"/>
          <w:szCs w:val="22"/>
        </w:rPr>
        <w:t>Dyrektora Szpitala</w:t>
      </w:r>
      <w:r w:rsidRPr="00B763CC">
        <w:rPr>
          <w:rFonts w:ascii="Arial" w:hAnsi="Arial" w:cs="Arial"/>
          <w:b/>
          <w:sz w:val="22"/>
          <w:szCs w:val="22"/>
        </w:rPr>
        <w:tab/>
      </w:r>
      <w:r w:rsidRPr="00B763CC">
        <w:rPr>
          <w:rFonts w:ascii="Arial" w:hAnsi="Arial" w:cs="Arial"/>
          <w:b/>
          <w:sz w:val="22"/>
          <w:szCs w:val="22"/>
        </w:rPr>
        <w:tab/>
      </w:r>
      <w:r w:rsidRPr="00B763CC">
        <w:rPr>
          <w:rFonts w:ascii="Arial" w:hAnsi="Arial" w:cs="Arial"/>
          <w:b/>
          <w:sz w:val="22"/>
          <w:szCs w:val="22"/>
        </w:rPr>
        <w:tab/>
      </w:r>
      <w:r w:rsidRPr="00B763CC">
        <w:rPr>
          <w:rFonts w:ascii="Arial" w:hAnsi="Arial" w:cs="Arial"/>
          <w:b/>
          <w:sz w:val="22"/>
          <w:szCs w:val="22"/>
        </w:rPr>
        <w:tab/>
      </w:r>
    </w:p>
    <w:p w14:paraId="6CE6FE8D" w14:textId="77777777" w:rsidR="00647A5A" w:rsidRPr="00B763CC" w:rsidRDefault="00647A5A" w:rsidP="00647A5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763CC">
        <w:rPr>
          <w:rFonts w:ascii="Arial" w:hAnsi="Arial" w:cs="Arial"/>
          <w:sz w:val="22"/>
          <w:szCs w:val="22"/>
        </w:rPr>
        <w:t>zwanym dalej Dotowanym,</w:t>
      </w:r>
    </w:p>
    <w:p w14:paraId="754445CC" w14:textId="77777777" w:rsidR="0042738A" w:rsidRPr="00B763CC" w:rsidRDefault="0042738A" w:rsidP="00647A5A">
      <w:pPr>
        <w:spacing w:before="240" w:line="276" w:lineRule="auto"/>
        <w:ind w:left="4248"/>
        <w:rPr>
          <w:rFonts w:ascii="Arial" w:hAnsi="Arial" w:cs="Arial"/>
          <w:sz w:val="22"/>
          <w:szCs w:val="22"/>
        </w:rPr>
      </w:pPr>
      <w:r w:rsidRPr="00B763CC">
        <w:rPr>
          <w:rFonts w:ascii="Arial" w:hAnsi="Arial" w:cs="Arial"/>
          <w:sz w:val="22"/>
          <w:szCs w:val="22"/>
        </w:rPr>
        <w:t>§ 1</w:t>
      </w:r>
    </w:p>
    <w:p w14:paraId="5736942D" w14:textId="334085C6" w:rsidR="0042738A" w:rsidRPr="00B763CC" w:rsidRDefault="0042738A" w:rsidP="0042738A">
      <w:pPr>
        <w:pStyle w:val="Akapitzlist"/>
        <w:numPr>
          <w:ilvl w:val="0"/>
          <w:numId w:val="2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B763CC">
        <w:rPr>
          <w:rFonts w:ascii="Arial" w:hAnsi="Arial" w:cs="Arial"/>
          <w:sz w:val="22"/>
          <w:szCs w:val="22"/>
        </w:rPr>
        <w:t xml:space="preserve">Dotujący przyznaje Dotowanemu dotację celową w wysokości: </w:t>
      </w:r>
      <w:r w:rsidR="001B240C" w:rsidRPr="007C3029">
        <w:rPr>
          <w:rFonts w:ascii="Arial" w:hAnsi="Arial" w:cs="Arial"/>
          <w:sz w:val="22"/>
          <w:szCs w:val="22"/>
        </w:rPr>
        <w:t>515</w:t>
      </w:r>
      <w:r w:rsidR="0067725C">
        <w:rPr>
          <w:rFonts w:ascii="Arial" w:hAnsi="Arial" w:cs="Arial"/>
          <w:sz w:val="22"/>
          <w:szCs w:val="22"/>
        </w:rPr>
        <w:t xml:space="preserve"> </w:t>
      </w:r>
      <w:r w:rsidR="001B240C" w:rsidRPr="007C3029">
        <w:rPr>
          <w:rFonts w:ascii="Arial" w:hAnsi="Arial" w:cs="Arial"/>
          <w:sz w:val="22"/>
          <w:szCs w:val="22"/>
        </w:rPr>
        <w:t>980,</w:t>
      </w:r>
      <w:r w:rsidR="007C3029" w:rsidRPr="007C3029">
        <w:rPr>
          <w:rFonts w:ascii="Arial" w:hAnsi="Arial" w:cs="Arial"/>
          <w:sz w:val="22"/>
          <w:szCs w:val="22"/>
        </w:rPr>
        <w:t>16</w:t>
      </w:r>
      <w:r w:rsidR="001B240C" w:rsidRPr="007C3029">
        <w:rPr>
          <w:rFonts w:ascii="Arial" w:hAnsi="Arial" w:cs="Arial"/>
          <w:sz w:val="22"/>
          <w:szCs w:val="22"/>
        </w:rPr>
        <w:t xml:space="preserve"> </w:t>
      </w:r>
      <w:r w:rsidR="001B240C" w:rsidRPr="00B763CC">
        <w:rPr>
          <w:rFonts w:ascii="Arial" w:hAnsi="Arial" w:cs="Arial"/>
          <w:sz w:val="22"/>
          <w:szCs w:val="22"/>
        </w:rPr>
        <w:t xml:space="preserve">zł (słownie: pięćset </w:t>
      </w:r>
      <w:r w:rsidR="001B240C">
        <w:rPr>
          <w:rFonts w:ascii="Arial" w:hAnsi="Arial" w:cs="Arial"/>
          <w:sz w:val="22"/>
          <w:szCs w:val="22"/>
        </w:rPr>
        <w:t>pięt</w:t>
      </w:r>
      <w:r w:rsidR="001B240C" w:rsidRPr="00B763CC">
        <w:rPr>
          <w:rFonts w:ascii="Arial" w:hAnsi="Arial" w:cs="Arial"/>
          <w:sz w:val="22"/>
          <w:szCs w:val="22"/>
        </w:rPr>
        <w:t xml:space="preserve">naście tysięcy </w:t>
      </w:r>
      <w:r w:rsidR="001B240C">
        <w:rPr>
          <w:rFonts w:ascii="Arial" w:hAnsi="Arial" w:cs="Arial"/>
          <w:sz w:val="22"/>
          <w:szCs w:val="22"/>
        </w:rPr>
        <w:t xml:space="preserve">dziewięćset osiemdziesiąt </w:t>
      </w:r>
      <w:r w:rsidR="001B240C" w:rsidRPr="00B763CC">
        <w:rPr>
          <w:rFonts w:ascii="Arial" w:hAnsi="Arial" w:cs="Arial"/>
          <w:sz w:val="22"/>
          <w:szCs w:val="22"/>
        </w:rPr>
        <w:t xml:space="preserve">złotych </w:t>
      </w:r>
      <w:r w:rsidR="007C3029">
        <w:rPr>
          <w:rFonts w:ascii="Arial" w:hAnsi="Arial" w:cs="Arial"/>
          <w:sz w:val="22"/>
          <w:szCs w:val="22"/>
        </w:rPr>
        <w:t>16</w:t>
      </w:r>
      <w:r w:rsidR="001B240C" w:rsidRPr="00B763CC">
        <w:rPr>
          <w:rFonts w:ascii="Arial" w:hAnsi="Arial" w:cs="Arial"/>
          <w:sz w:val="22"/>
          <w:szCs w:val="22"/>
        </w:rPr>
        <w:t>/100)</w:t>
      </w:r>
      <w:r w:rsidRPr="00B763CC">
        <w:rPr>
          <w:rFonts w:ascii="Arial" w:hAnsi="Arial" w:cs="Arial"/>
          <w:sz w:val="22"/>
          <w:szCs w:val="22"/>
        </w:rPr>
        <w:t xml:space="preserve"> z przeznaczeniem na zadani</w:t>
      </w:r>
      <w:r w:rsidR="00620739" w:rsidRPr="00B763CC">
        <w:rPr>
          <w:rFonts w:ascii="Arial" w:hAnsi="Arial" w:cs="Arial"/>
          <w:sz w:val="22"/>
          <w:szCs w:val="22"/>
        </w:rPr>
        <w:t>e</w:t>
      </w:r>
      <w:r w:rsidRPr="00B763CC">
        <w:rPr>
          <w:rFonts w:ascii="Arial" w:hAnsi="Arial" w:cs="Arial"/>
          <w:sz w:val="22"/>
          <w:szCs w:val="22"/>
        </w:rPr>
        <w:t>: pn. </w:t>
      </w:r>
      <w:r w:rsidR="00B763CC" w:rsidRPr="00B763CC">
        <w:rPr>
          <w:rStyle w:val="normalchar"/>
          <w:rFonts w:ascii="Arial" w:hAnsi="Arial" w:cs="Arial"/>
          <w:bCs/>
          <w:sz w:val="22"/>
          <w:szCs w:val="22"/>
        </w:rPr>
        <w:t>„Zakup sprzętu medycznego i wyposażenia dla oddziałów i poradni Wojewódzkiego Szpitala im. Zofii z Zamoyskich Tarnowskiej w Tarnobrzegu”</w:t>
      </w:r>
      <w:r w:rsidRPr="00B763CC">
        <w:rPr>
          <w:rStyle w:val="normalchar"/>
          <w:rFonts w:ascii="Arial" w:hAnsi="Arial" w:cs="Arial"/>
          <w:bCs/>
          <w:sz w:val="22"/>
          <w:szCs w:val="22"/>
        </w:rPr>
        <w:t>.</w:t>
      </w:r>
    </w:p>
    <w:p w14:paraId="63DF5FEE" w14:textId="77777777" w:rsidR="0042738A" w:rsidRPr="000675A8" w:rsidRDefault="0042738A" w:rsidP="0042738A">
      <w:pPr>
        <w:pStyle w:val="Akapitzlist"/>
        <w:numPr>
          <w:ilvl w:val="0"/>
          <w:numId w:val="2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B763CC">
        <w:rPr>
          <w:rFonts w:ascii="Arial" w:hAnsi="Arial" w:cs="Arial"/>
          <w:sz w:val="22"/>
          <w:szCs w:val="22"/>
        </w:rPr>
        <w:t xml:space="preserve">Finansowanie zadania odbywać się będzie w ramach środków zaplanowanych w budżecie Województwa Podkarpackiego na 2023 r. w dziale 851 - ochrona zdrowia, rozdział 85111 – szpitale ogólne, § 6220 dotacje celowe z budżetu na finansowanie lub dofinansowanie kosztów realizacji inwestycji i zakupów inwestycyjnych innych jednostek </w:t>
      </w:r>
      <w:r w:rsidRPr="000675A8">
        <w:rPr>
          <w:rFonts w:ascii="Arial" w:hAnsi="Arial" w:cs="Arial"/>
          <w:sz w:val="22"/>
          <w:szCs w:val="22"/>
        </w:rPr>
        <w:t>sektora finansów publicznych.</w:t>
      </w:r>
    </w:p>
    <w:p w14:paraId="0B7028A6" w14:textId="77777777" w:rsidR="0042738A" w:rsidRPr="000675A8" w:rsidRDefault="0042738A" w:rsidP="0042738A">
      <w:pPr>
        <w:pStyle w:val="Akapitzlist"/>
        <w:numPr>
          <w:ilvl w:val="0"/>
          <w:numId w:val="2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0675A8">
        <w:rPr>
          <w:rFonts w:ascii="Arial" w:hAnsi="Arial" w:cs="Arial"/>
          <w:sz w:val="22"/>
          <w:szCs w:val="22"/>
        </w:rPr>
        <w:t>Zakres rzeczowy zadania obejmuje:</w:t>
      </w:r>
    </w:p>
    <w:p w14:paraId="68D40D18" w14:textId="3423F85D" w:rsidR="0042738A" w:rsidRPr="000675A8" w:rsidRDefault="00620739" w:rsidP="0042738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675A8">
        <w:rPr>
          <w:rFonts w:ascii="Arial" w:hAnsi="Arial" w:cs="Arial"/>
          <w:sz w:val="22"/>
          <w:szCs w:val="22"/>
        </w:rPr>
        <w:t xml:space="preserve">Zakup </w:t>
      </w:r>
      <w:r w:rsidR="00B763CC" w:rsidRPr="000675A8">
        <w:rPr>
          <w:rFonts w:ascii="Arial" w:hAnsi="Arial" w:cs="Arial"/>
          <w:sz w:val="22"/>
          <w:szCs w:val="22"/>
        </w:rPr>
        <w:t>aparatu echokardiograficznego dla potrzeb Oddziału Kardiologii</w:t>
      </w:r>
      <w:r w:rsidR="00650436" w:rsidRPr="000675A8">
        <w:rPr>
          <w:rFonts w:ascii="Arial" w:hAnsi="Arial" w:cs="Arial"/>
          <w:sz w:val="22"/>
          <w:szCs w:val="22"/>
        </w:rPr>
        <w:t>,</w:t>
      </w:r>
    </w:p>
    <w:p w14:paraId="2A0732AD" w14:textId="68F6D587" w:rsidR="0042738A" w:rsidRPr="000675A8" w:rsidRDefault="00620739" w:rsidP="0042738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675A8">
        <w:rPr>
          <w:rFonts w:ascii="Arial" w:hAnsi="Arial" w:cs="Arial"/>
          <w:sz w:val="22"/>
          <w:szCs w:val="22"/>
        </w:rPr>
        <w:t xml:space="preserve">Zakup </w:t>
      </w:r>
      <w:r w:rsidR="00B763CC" w:rsidRPr="000675A8">
        <w:rPr>
          <w:rFonts w:ascii="Arial" w:hAnsi="Arial" w:cs="Arial"/>
          <w:sz w:val="22"/>
          <w:szCs w:val="22"/>
        </w:rPr>
        <w:t>sprzętu medycznego i wyposażenia dla Poradni Laktacyjnej i Szkoły Rodzenia</w:t>
      </w:r>
      <w:r w:rsidR="00650436" w:rsidRPr="000675A8">
        <w:rPr>
          <w:rFonts w:ascii="Arial" w:hAnsi="Arial" w:cs="Arial"/>
          <w:sz w:val="22"/>
          <w:szCs w:val="22"/>
        </w:rPr>
        <w:t>,</w:t>
      </w:r>
    </w:p>
    <w:p w14:paraId="730D64AC" w14:textId="4D12D40F" w:rsidR="00B763CC" w:rsidRPr="000675A8" w:rsidRDefault="00B763CC" w:rsidP="0042738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675A8">
        <w:rPr>
          <w:rFonts w:ascii="Arial" w:hAnsi="Arial" w:cs="Arial"/>
          <w:sz w:val="22"/>
          <w:szCs w:val="22"/>
        </w:rPr>
        <w:t>Zakup łóżka porodowego na trakt porodowy Oddziału Położniczo- Ginekologicznego i Patologii Ciąży,</w:t>
      </w:r>
    </w:p>
    <w:p w14:paraId="4490864E" w14:textId="14E055D5" w:rsidR="00B763CC" w:rsidRPr="000675A8" w:rsidRDefault="00B763CC" w:rsidP="0042738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675A8">
        <w:rPr>
          <w:rFonts w:ascii="Arial" w:hAnsi="Arial" w:cs="Arial"/>
          <w:sz w:val="22"/>
          <w:szCs w:val="22"/>
        </w:rPr>
        <w:t>Zakup sprzętu medycznego i wyposażenia dla Poradni Okulistycznej.</w:t>
      </w:r>
    </w:p>
    <w:p w14:paraId="39AB1C5B" w14:textId="2C60778F" w:rsidR="00650436" w:rsidRPr="000675A8" w:rsidRDefault="00650436" w:rsidP="00630CCB">
      <w:pPr>
        <w:pStyle w:val="Akapitzlis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5598D8A" w14:textId="74E68A38" w:rsidR="00EF328C" w:rsidRPr="000675A8" w:rsidRDefault="00EF328C" w:rsidP="00EF328C">
      <w:pPr>
        <w:pStyle w:val="Akapitzlist"/>
        <w:autoSpaceDE w:val="0"/>
        <w:ind w:left="3540" w:firstLine="708"/>
        <w:rPr>
          <w:rFonts w:ascii="Arial" w:hAnsi="Arial" w:cs="Arial"/>
          <w:sz w:val="22"/>
          <w:szCs w:val="22"/>
        </w:rPr>
      </w:pPr>
      <w:r w:rsidRPr="000675A8">
        <w:rPr>
          <w:rFonts w:ascii="Arial" w:hAnsi="Arial" w:cs="Arial"/>
          <w:sz w:val="22"/>
          <w:szCs w:val="22"/>
        </w:rPr>
        <w:t>§ 2</w:t>
      </w:r>
    </w:p>
    <w:p w14:paraId="0797D4C2" w14:textId="4CA951DA" w:rsidR="00EF328C" w:rsidRPr="000675A8" w:rsidRDefault="00EF328C" w:rsidP="00EF328C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675A8">
        <w:rPr>
          <w:rFonts w:ascii="Arial" w:hAnsi="Arial" w:cs="Arial"/>
          <w:sz w:val="22"/>
          <w:szCs w:val="22"/>
        </w:rPr>
        <w:t>Wysokość przyznanej kwoty dotacji została ustalona zgodnie z art. 114 ustawy z dnia 15 kwietnia 2011 r. o działalności leczniczej (Dz. U. z 202</w:t>
      </w:r>
      <w:r w:rsidR="004E37A6" w:rsidRPr="000675A8">
        <w:rPr>
          <w:rFonts w:ascii="Arial" w:hAnsi="Arial" w:cs="Arial"/>
          <w:sz w:val="22"/>
          <w:szCs w:val="22"/>
        </w:rPr>
        <w:t>3</w:t>
      </w:r>
      <w:r w:rsidRPr="000675A8">
        <w:rPr>
          <w:rFonts w:ascii="Arial" w:hAnsi="Arial" w:cs="Arial"/>
          <w:sz w:val="22"/>
          <w:szCs w:val="22"/>
        </w:rPr>
        <w:t xml:space="preserve"> r. poz. </w:t>
      </w:r>
      <w:r w:rsidR="004E37A6" w:rsidRPr="000675A8">
        <w:rPr>
          <w:rFonts w:ascii="Arial" w:hAnsi="Arial" w:cs="Arial"/>
          <w:sz w:val="22"/>
          <w:szCs w:val="22"/>
        </w:rPr>
        <w:t>991</w:t>
      </w:r>
      <w:r w:rsidRPr="000675A8">
        <w:rPr>
          <w:rFonts w:ascii="Arial" w:hAnsi="Arial" w:cs="Arial"/>
          <w:sz w:val="22"/>
          <w:szCs w:val="22"/>
        </w:rPr>
        <w:t xml:space="preserve"> z</w:t>
      </w:r>
      <w:r w:rsidR="004E37A6" w:rsidRPr="000675A8">
        <w:rPr>
          <w:rFonts w:ascii="Arial" w:hAnsi="Arial" w:cs="Arial"/>
          <w:sz w:val="22"/>
          <w:szCs w:val="22"/>
        </w:rPr>
        <w:t> </w:t>
      </w:r>
      <w:proofErr w:type="spellStart"/>
      <w:r w:rsidRPr="000675A8">
        <w:rPr>
          <w:rFonts w:ascii="Arial" w:hAnsi="Arial" w:cs="Arial"/>
          <w:sz w:val="22"/>
          <w:szCs w:val="22"/>
        </w:rPr>
        <w:t>późn</w:t>
      </w:r>
      <w:proofErr w:type="spellEnd"/>
      <w:r w:rsidRPr="000675A8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0675A8">
        <w:rPr>
          <w:rFonts w:ascii="Arial" w:hAnsi="Arial" w:cs="Arial"/>
          <w:sz w:val="22"/>
          <w:szCs w:val="22"/>
        </w:rPr>
        <w:t>zm</w:t>
      </w:r>
      <w:proofErr w:type="spellEnd"/>
      <w:r w:rsidRPr="000675A8">
        <w:rPr>
          <w:rFonts w:ascii="Arial" w:hAnsi="Arial" w:cs="Arial"/>
          <w:sz w:val="22"/>
          <w:szCs w:val="22"/>
        </w:rPr>
        <w:t>).</w:t>
      </w:r>
    </w:p>
    <w:p w14:paraId="66C9C00F" w14:textId="628208C4" w:rsidR="00EF328C" w:rsidRPr="000675A8" w:rsidRDefault="00EF328C" w:rsidP="00A70124">
      <w:pPr>
        <w:numPr>
          <w:ilvl w:val="0"/>
          <w:numId w:val="9"/>
        </w:numPr>
        <w:spacing w:before="240" w:after="160" w:line="276" w:lineRule="auto"/>
        <w:jc w:val="both"/>
        <w:rPr>
          <w:rFonts w:ascii="Arial" w:hAnsi="Arial" w:cs="Arial"/>
          <w:sz w:val="22"/>
          <w:szCs w:val="22"/>
        </w:rPr>
      </w:pPr>
      <w:r w:rsidRPr="000675A8">
        <w:rPr>
          <w:rFonts w:ascii="Arial" w:hAnsi="Arial" w:cs="Arial"/>
          <w:sz w:val="22"/>
          <w:szCs w:val="22"/>
        </w:rPr>
        <w:t xml:space="preserve">Całkowity koszt realizacji zadania wynosi </w:t>
      </w:r>
      <w:r w:rsidR="000675A8" w:rsidRPr="000675A8">
        <w:rPr>
          <w:rFonts w:ascii="Arial" w:hAnsi="Arial" w:cs="Arial"/>
          <w:sz w:val="22"/>
          <w:szCs w:val="22"/>
        </w:rPr>
        <w:t>519</w:t>
      </w:r>
      <w:r w:rsidR="0067725C">
        <w:rPr>
          <w:rFonts w:ascii="Arial" w:hAnsi="Arial" w:cs="Arial"/>
          <w:sz w:val="22"/>
          <w:szCs w:val="22"/>
        </w:rPr>
        <w:t xml:space="preserve"> </w:t>
      </w:r>
      <w:r w:rsidR="000675A8" w:rsidRPr="000675A8">
        <w:rPr>
          <w:rFonts w:ascii="Arial" w:hAnsi="Arial" w:cs="Arial"/>
          <w:sz w:val="22"/>
          <w:szCs w:val="22"/>
        </w:rPr>
        <w:t>199,20</w:t>
      </w:r>
      <w:r w:rsidRPr="000675A8">
        <w:rPr>
          <w:rFonts w:ascii="Arial" w:hAnsi="Arial" w:cs="Arial"/>
          <w:sz w:val="22"/>
          <w:szCs w:val="22"/>
        </w:rPr>
        <w:t xml:space="preserve"> zł.</w:t>
      </w:r>
    </w:p>
    <w:p w14:paraId="64D9F862" w14:textId="77777777" w:rsidR="00EF328C" w:rsidRPr="000675A8" w:rsidRDefault="00EF328C" w:rsidP="00EF328C">
      <w:pPr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0675A8">
        <w:rPr>
          <w:rFonts w:ascii="Arial" w:hAnsi="Arial" w:cs="Arial"/>
          <w:sz w:val="22"/>
          <w:szCs w:val="22"/>
        </w:rPr>
        <w:t>Wysokość przyznanej dotacji nie może przekroczyć wysokości kosztów koniecznych do realizacji całości zadania.</w:t>
      </w:r>
    </w:p>
    <w:p w14:paraId="191AA7E3" w14:textId="1883F86F" w:rsidR="00EF328C" w:rsidRPr="000675A8" w:rsidRDefault="00EF328C" w:rsidP="00EF328C">
      <w:pPr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0675A8">
        <w:rPr>
          <w:rFonts w:ascii="Arial" w:hAnsi="Arial" w:cs="Arial"/>
          <w:sz w:val="22"/>
          <w:szCs w:val="22"/>
        </w:rPr>
        <w:t>Dotacja ze środków budżetu Województwa stanowić będzie nie więcej niż 99,38</w:t>
      </w:r>
      <w:r w:rsidR="004E37A6" w:rsidRPr="000675A8">
        <w:rPr>
          <w:rFonts w:ascii="Arial" w:hAnsi="Arial" w:cs="Arial"/>
          <w:sz w:val="22"/>
          <w:szCs w:val="22"/>
        </w:rPr>
        <w:t> </w:t>
      </w:r>
      <w:r w:rsidRPr="000675A8">
        <w:rPr>
          <w:rFonts w:ascii="Arial" w:hAnsi="Arial" w:cs="Arial"/>
          <w:sz w:val="22"/>
          <w:szCs w:val="22"/>
        </w:rPr>
        <w:t xml:space="preserve">% wartości zadania określonego w ust. 2, tj. w wysokości, w jakiej realizacja tego zadania służy udzielaniu świadczeń opieki zdrowotnej finansowanych ze środków publicznych w rozumieniu ustawy z dnia 27 sierpnia 2004 r. o świadczeniach opieki zdrowotnej </w:t>
      </w:r>
      <w:r w:rsidRPr="000675A8">
        <w:rPr>
          <w:rFonts w:ascii="Arial" w:hAnsi="Arial" w:cs="Arial"/>
          <w:sz w:val="22"/>
          <w:szCs w:val="22"/>
        </w:rPr>
        <w:lastRenderedPageBreak/>
        <w:t xml:space="preserve">finansowanych ze środków publicznych (Dz. U. z 2022 r. poz. 2561 z </w:t>
      </w:r>
      <w:proofErr w:type="spellStart"/>
      <w:r w:rsidRPr="000675A8">
        <w:rPr>
          <w:rFonts w:ascii="Arial" w:hAnsi="Arial" w:cs="Arial"/>
          <w:sz w:val="22"/>
          <w:szCs w:val="22"/>
        </w:rPr>
        <w:t>późn</w:t>
      </w:r>
      <w:proofErr w:type="spellEnd"/>
      <w:r w:rsidRPr="000675A8">
        <w:rPr>
          <w:rFonts w:ascii="Arial" w:hAnsi="Arial" w:cs="Arial"/>
          <w:sz w:val="22"/>
          <w:szCs w:val="22"/>
        </w:rPr>
        <w:t>. zm.) i nie więcej niż wielkość dotacji, o której mowa w § 1 ust. 1.</w:t>
      </w:r>
    </w:p>
    <w:p w14:paraId="2EA7729A" w14:textId="6A22CFE5" w:rsidR="00EF328C" w:rsidRPr="00016721" w:rsidRDefault="00EF328C" w:rsidP="00EF328C">
      <w:pPr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016721">
        <w:rPr>
          <w:rFonts w:ascii="Arial" w:hAnsi="Arial" w:cs="Arial"/>
          <w:sz w:val="22"/>
          <w:szCs w:val="22"/>
        </w:rPr>
        <w:t>Dotowany zobowiązuje się pokryć ze środków własnych pozostałe wydatki w</w:t>
      </w:r>
      <w:r w:rsidR="004E37A6" w:rsidRPr="00016721">
        <w:rPr>
          <w:rFonts w:ascii="Arial" w:hAnsi="Arial" w:cs="Arial"/>
          <w:sz w:val="22"/>
          <w:szCs w:val="22"/>
        </w:rPr>
        <w:t> </w:t>
      </w:r>
      <w:r w:rsidRPr="00016721">
        <w:rPr>
          <w:rFonts w:ascii="Arial" w:hAnsi="Arial" w:cs="Arial"/>
          <w:sz w:val="22"/>
          <w:szCs w:val="22"/>
        </w:rPr>
        <w:t>ramach realizowanego zadania.</w:t>
      </w:r>
    </w:p>
    <w:p w14:paraId="68E44E31" w14:textId="77777777" w:rsidR="00EF328C" w:rsidRPr="00016721" w:rsidRDefault="00EF328C" w:rsidP="00EF328C">
      <w:pPr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016721">
        <w:rPr>
          <w:rFonts w:ascii="Arial" w:hAnsi="Arial" w:cs="Arial"/>
          <w:sz w:val="22"/>
          <w:szCs w:val="22"/>
        </w:rPr>
        <w:t>W przypadku zmniejszenia całkowitego kosztu realizacji zadania, o którym mowa w ust. 2 dotacja zostanie udzielona przy zachowaniu procentowego dofinansowania w wysokości nie większej niż 99,38 %.</w:t>
      </w:r>
    </w:p>
    <w:p w14:paraId="19989C3F" w14:textId="77777777" w:rsidR="00EF328C" w:rsidRPr="00016721" w:rsidRDefault="00EF328C" w:rsidP="00EF328C">
      <w:pPr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016721">
        <w:rPr>
          <w:rFonts w:ascii="Arial" w:hAnsi="Arial" w:cs="Arial"/>
          <w:sz w:val="22"/>
          <w:szCs w:val="22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99,38 %.</w:t>
      </w:r>
    </w:p>
    <w:p w14:paraId="0EAEECB0" w14:textId="77777777" w:rsidR="00EF328C" w:rsidRPr="00016721" w:rsidRDefault="00EF328C" w:rsidP="00EF328C">
      <w:pPr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016721">
        <w:rPr>
          <w:rFonts w:ascii="Arial" w:hAnsi="Arial" w:cs="Arial"/>
          <w:sz w:val="22"/>
          <w:szCs w:val="22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67BAE092" w14:textId="5A2A3C10" w:rsidR="00EF328C" w:rsidRPr="00016721" w:rsidRDefault="00EF328C" w:rsidP="00850B71">
      <w:pPr>
        <w:pStyle w:val="Akapitzlist"/>
        <w:keepNext/>
        <w:keepLines/>
        <w:numPr>
          <w:ilvl w:val="0"/>
          <w:numId w:val="9"/>
        </w:numPr>
        <w:spacing w:after="160" w:line="276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016721">
        <w:rPr>
          <w:rFonts w:ascii="Arial" w:hAnsi="Arial" w:cs="Arial"/>
          <w:sz w:val="22"/>
          <w:szCs w:val="22"/>
        </w:rPr>
        <w:t>Dotowany zobowiązuje się do wykonania zadania w terminie do dnia 15.12.2023</w:t>
      </w:r>
      <w:r w:rsidR="00DD330E" w:rsidRPr="00016721">
        <w:rPr>
          <w:rFonts w:ascii="Arial" w:hAnsi="Arial" w:cs="Arial"/>
          <w:sz w:val="22"/>
          <w:szCs w:val="22"/>
        </w:rPr>
        <w:t xml:space="preserve"> r.</w:t>
      </w:r>
    </w:p>
    <w:p w14:paraId="07462991" w14:textId="77777777" w:rsidR="00EF328C" w:rsidRPr="00016721" w:rsidRDefault="00EF328C" w:rsidP="00EF328C">
      <w:pPr>
        <w:tabs>
          <w:tab w:val="center" w:pos="4536"/>
        </w:tabs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016721">
        <w:rPr>
          <w:rFonts w:ascii="Arial" w:hAnsi="Arial" w:cs="Arial"/>
          <w:sz w:val="22"/>
          <w:szCs w:val="22"/>
        </w:rPr>
        <w:t>§ 3</w:t>
      </w:r>
    </w:p>
    <w:p w14:paraId="29B56210" w14:textId="77777777" w:rsidR="00EF328C" w:rsidRPr="00016721" w:rsidRDefault="00EF328C" w:rsidP="00EF328C">
      <w:pPr>
        <w:numPr>
          <w:ilvl w:val="0"/>
          <w:numId w:val="10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bookmarkStart w:id="7" w:name="_Hlk124772575"/>
      <w:bookmarkStart w:id="8" w:name="_Hlk124840149"/>
      <w:bookmarkStart w:id="9" w:name="_Hlk124773391"/>
      <w:r w:rsidRPr="00016721">
        <w:rPr>
          <w:rFonts w:ascii="Arial" w:hAnsi="Arial" w:cs="Arial"/>
          <w:sz w:val="22"/>
          <w:szCs w:val="22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2E7FD71B" w14:textId="3372906C" w:rsidR="00EF328C" w:rsidRPr="00016721" w:rsidRDefault="00EF328C" w:rsidP="00EF328C">
      <w:pPr>
        <w:numPr>
          <w:ilvl w:val="0"/>
          <w:numId w:val="10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16721">
        <w:rPr>
          <w:rFonts w:ascii="Arial" w:hAnsi="Arial" w:cs="Arial"/>
          <w:sz w:val="22"/>
          <w:szCs w:val="22"/>
        </w:rPr>
        <w:t xml:space="preserve">Dotacja przekazywana będzie na konto Dotowanego </w:t>
      </w:r>
      <w:r w:rsidRPr="00016721">
        <w:rPr>
          <w:rFonts w:ascii="Arial" w:hAnsi="Arial" w:cs="Arial"/>
          <w:bCs/>
          <w:sz w:val="22"/>
          <w:szCs w:val="22"/>
        </w:rPr>
        <w:t xml:space="preserve">w BGK O/Rzeszów nr </w:t>
      </w:r>
      <w:r w:rsidRPr="00CC120F">
        <w:rPr>
          <w:rFonts w:ascii="Arial" w:hAnsi="Arial" w:cs="Arial"/>
          <w:bCs/>
          <w:sz w:val="22"/>
          <w:szCs w:val="22"/>
        </w:rPr>
        <w:t xml:space="preserve">49 1130 1105 0005 2040 2520 0005 </w:t>
      </w:r>
      <w:r w:rsidRPr="00CC120F">
        <w:rPr>
          <w:rFonts w:ascii="Arial" w:hAnsi="Arial" w:cs="Arial"/>
          <w:sz w:val="22"/>
          <w:szCs w:val="22"/>
        </w:rPr>
        <w:t xml:space="preserve">na podstawie składanych wniosków </w:t>
      </w:r>
      <w:r w:rsidRPr="00016721">
        <w:rPr>
          <w:rFonts w:ascii="Arial" w:hAnsi="Arial" w:cs="Arial"/>
          <w:sz w:val="22"/>
          <w:szCs w:val="22"/>
        </w:rPr>
        <w:t>o</w:t>
      </w:r>
      <w:r w:rsidR="009B2FD9" w:rsidRPr="00016721">
        <w:rPr>
          <w:rFonts w:ascii="Arial" w:hAnsi="Arial" w:cs="Arial"/>
          <w:sz w:val="22"/>
          <w:szCs w:val="22"/>
        </w:rPr>
        <w:t> </w:t>
      </w:r>
      <w:r w:rsidRPr="00016721">
        <w:rPr>
          <w:rFonts w:ascii="Arial" w:hAnsi="Arial" w:cs="Arial"/>
          <w:sz w:val="22"/>
          <w:szCs w:val="22"/>
        </w:rPr>
        <w:t>płatność wraz z uwierzytelnionymi kserokopiami faktur opisanych i</w:t>
      </w:r>
      <w:r w:rsidR="009B2FD9" w:rsidRPr="00016721">
        <w:rPr>
          <w:rFonts w:ascii="Arial" w:hAnsi="Arial" w:cs="Arial"/>
          <w:sz w:val="22"/>
          <w:szCs w:val="22"/>
        </w:rPr>
        <w:t> </w:t>
      </w:r>
      <w:r w:rsidRPr="00016721">
        <w:rPr>
          <w:rFonts w:ascii="Arial" w:hAnsi="Arial" w:cs="Arial"/>
          <w:sz w:val="22"/>
          <w:szCs w:val="22"/>
        </w:rPr>
        <w:t>zatwierdzonych do wypłaty a dotyczących realizacji zadania, o którym mowa w § 1, w terminie 14 dni od daty otrzymania wniosku o ich uruchomienie. Wniosek o przekazanie ostatniej transzy przyznanej dotacji winien być przedłożony najpóźniej w terminie do 15 grudnia 2023 r.</w:t>
      </w:r>
    </w:p>
    <w:p w14:paraId="796BF1BC" w14:textId="77777777" w:rsidR="00EF328C" w:rsidRPr="00016721" w:rsidRDefault="00EF328C" w:rsidP="00EF328C">
      <w:pPr>
        <w:numPr>
          <w:ilvl w:val="0"/>
          <w:numId w:val="10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16721">
        <w:rPr>
          <w:rFonts w:ascii="Arial" w:hAnsi="Arial" w:cs="Arial"/>
          <w:sz w:val="22"/>
          <w:szCs w:val="22"/>
        </w:rPr>
        <w:t>Wykorzystanie dotacji powinno nastąpić niezwłocznie po otrzymaniu środków z budżetu Województwa, nie później niż do 29 grudnia 2023 r. Przez wykorzystanie dotacji rozumie się zapłatę za zrealizowane zadanie, na które dotacja została udzielona.</w:t>
      </w:r>
    </w:p>
    <w:p w14:paraId="3D25ABB6" w14:textId="77777777" w:rsidR="00EF328C" w:rsidRPr="00016721" w:rsidRDefault="00EF328C" w:rsidP="00EF328C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016721">
        <w:rPr>
          <w:rFonts w:ascii="Arial" w:hAnsi="Arial" w:cs="Arial"/>
          <w:sz w:val="22"/>
          <w:szCs w:val="22"/>
        </w:rPr>
        <w:t>§ 4</w:t>
      </w:r>
    </w:p>
    <w:p w14:paraId="69394D0A" w14:textId="77777777" w:rsidR="00EF328C" w:rsidRPr="00016721" w:rsidRDefault="00EF328C" w:rsidP="00EF328C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16721">
        <w:rPr>
          <w:rFonts w:ascii="Arial" w:hAnsi="Arial" w:cs="Arial"/>
          <w:sz w:val="22"/>
          <w:szCs w:val="22"/>
        </w:rPr>
        <w:t>Dotowany jest zobowiązany do przedstawienia Dotującemu rozliczenia z wykorzystania dotacji w terminie do 15 dni po zakończeniu zadania, jednak nie później niż do 29.12.2023 r. Do rozliczenia należy dołączyć faktury, dokumenty bankowe potwierdzające  wydatkowanie  środków  dotacji, dokumenty OT z wyjątkiem  dokumentów już przedłożonych.</w:t>
      </w:r>
    </w:p>
    <w:p w14:paraId="564D765D" w14:textId="7333C623" w:rsidR="00EF328C" w:rsidRPr="008D0562" w:rsidRDefault="00CC120F" w:rsidP="00EF328C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C120F">
        <w:rPr>
          <w:rFonts w:ascii="Arial" w:hAnsi="Arial" w:cs="Arial"/>
          <w:sz w:val="22"/>
          <w:szCs w:val="22"/>
        </w:rPr>
        <w:t xml:space="preserve">Rozliczeniu podlegają nakłady poniesione przez </w:t>
      </w:r>
      <w:r w:rsidRPr="008D0562">
        <w:rPr>
          <w:rFonts w:ascii="Arial" w:hAnsi="Arial" w:cs="Arial"/>
          <w:sz w:val="22"/>
          <w:szCs w:val="22"/>
        </w:rPr>
        <w:t>Dotowanego w okresie od dnia przyznania dotacji do dnia 15.12.2023 r. na realizację zadań określonych w §1.</w:t>
      </w:r>
      <w:r w:rsidR="00EF328C" w:rsidRPr="008D0562">
        <w:rPr>
          <w:rFonts w:ascii="Arial" w:hAnsi="Arial" w:cs="Arial"/>
          <w:sz w:val="22"/>
          <w:szCs w:val="22"/>
        </w:rPr>
        <w:t xml:space="preserve"> </w:t>
      </w:r>
    </w:p>
    <w:p w14:paraId="74C29FAE" w14:textId="6A0958BF" w:rsidR="00EF328C" w:rsidRPr="008D0562" w:rsidRDefault="00EF328C" w:rsidP="00EF328C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8D0562">
        <w:rPr>
          <w:rFonts w:ascii="Arial" w:hAnsi="Arial" w:cs="Arial"/>
          <w:sz w:val="22"/>
          <w:szCs w:val="22"/>
        </w:rPr>
        <w:t xml:space="preserve">Dotujący dopuszcza refundację wydatków poniesionych </w:t>
      </w:r>
      <w:bookmarkEnd w:id="7"/>
      <w:r w:rsidRPr="008D0562">
        <w:rPr>
          <w:rFonts w:ascii="Arial" w:hAnsi="Arial" w:cs="Arial"/>
          <w:sz w:val="22"/>
          <w:szCs w:val="22"/>
        </w:rPr>
        <w:t xml:space="preserve">przez Dotowanego ze środków własnych w okresie </w:t>
      </w:r>
      <w:r w:rsidR="00CC120F" w:rsidRPr="008D0562">
        <w:rPr>
          <w:rFonts w:ascii="Arial" w:hAnsi="Arial" w:cs="Arial"/>
          <w:sz w:val="22"/>
          <w:szCs w:val="22"/>
        </w:rPr>
        <w:t>od dnia przyznania dotacji do dnia 30.12.2023 r. na realizacje zadań określonych w § 1. Za dzień przyznania dotacji uznaje się 27.11.2023 r.</w:t>
      </w:r>
    </w:p>
    <w:p w14:paraId="6974C481" w14:textId="77777777" w:rsidR="00EF328C" w:rsidRPr="00016721" w:rsidRDefault="00EF328C" w:rsidP="00EF328C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16721">
        <w:rPr>
          <w:rFonts w:ascii="Arial" w:hAnsi="Arial" w:cs="Arial"/>
          <w:sz w:val="22"/>
          <w:szCs w:val="22"/>
        </w:rPr>
        <w:t>Dotujący ma prawo żądać, aby dotowany w wyznaczonym terminie przedstawił dodatkowe informacje i wyjaśnienia do rozliczenia, o którym mowa w ust. 1.</w:t>
      </w:r>
    </w:p>
    <w:p w14:paraId="3FA37117" w14:textId="56E62819" w:rsidR="00EF328C" w:rsidRPr="004B37AB" w:rsidRDefault="00EF328C" w:rsidP="00EF328C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16721">
        <w:rPr>
          <w:rFonts w:ascii="Arial" w:hAnsi="Arial" w:cs="Arial"/>
          <w:sz w:val="22"/>
          <w:szCs w:val="22"/>
        </w:rPr>
        <w:lastRenderedPageBreak/>
        <w:t>W przypadku nieprzedłożenia rozliczenia, o którym mowa w ust.1, Dotujący wzywa pisemnie Dotowanego do jego złożenia. Niezastosowanie się do wezwania może stanowić podstawę do rozwiązania umowy przez Dotującego i</w:t>
      </w:r>
      <w:r w:rsidR="009B2FD9" w:rsidRPr="00016721">
        <w:rPr>
          <w:rFonts w:ascii="Arial" w:hAnsi="Arial" w:cs="Arial"/>
          <w:sz w:val="22"/>
          <w:szCs w:val="22"/>
        </w:rPr>
        <w:t> </w:t>
      </w:r>
      <w:r w:rsidRPr="00016721">
        <w:rPr>
          <w:rFonts w:ascii="Arial" w:hAnsi="Arial" w:cs="Arial"/>
          <w:sz w:val="22"/>
          <w:szCs w:val="22"/>
        </w:rPr>
        <w:t xml:space="preserve">żądania zwrotu </w:t>
      </w:r>
      <w:r w:rsidRPr="004B37AB">
        <w:rPr>
          <w:rFonts w:ascii="Arial" w:hAnsi="Arial" w:cs="Arial"/>
          <w:sz w:val="22"/>
          <w:szCs w:val="22"/>
        </w:rPr>
        <w:t>przekazanych dotacji wraz z odsetkami w wysokości, jak od zaległości podatkowych, liczonymi od dnia przekazania środków do dnia ich zwrotu.</w:t>
      </w:r>
    </w:p>
    <w:p w14:paraId="7C364C3B" w14:textId="5B859711" w:rsidR="00EF328C" w:rsidRPr="004B37AB" w:rsidRDefault="00EF328C" w:rsidP="00EF328C">
      <w:pPr>
        <w:spacing w:before="240" w:line="259" w:lineRule="auto"/>
        <w:jc w:val="center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§ 5</w:t>
      </w:r>
    </w:p>
    <w:p w14:paraId="7D12F01E" w14:textId="6418C2B9" w:rsidR="00EF328C" w:rsidRPr="004B37AB" w:rsidRDefault="00EF328C" w:rsidP="00EF328C">
      <w:pPr>
        <w:numPr>
          <w:ilvl w:val="0"/>
          <w:numId w:val="6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Dotację niewykorzystaną do dnia 29 grudnia 2023 r. Dotowany jest zobowiązany zwrócić</w:t>
      </w:r>
      <w:r w:rsidR="009B2FD9" w:rsidRPr="004B37AB">
        <w:rPr>
          <w:rFonts w:ascii="Arial" w:hAnsi="Arial" w:cs="Arial"/>
          <w:sz w:val="22"/>
          <w:szCs w:val="22"/>
        </w:rPr>
        <w:t xml:space="preserve"> </w:t>
      </w:r>
      <w:r w:rsidRPr="004B37AB">
        <w:rPr>
          <w:rFonts w:ascii="Arial" w:hAnsi="Arial" w:cs="Arial"/>
          <w:sz w:val="22"/>
          <w:szCs w:val="22"/>
        </w:rPr>
        <w:t>w terminie do dnia 29 grudnia 2023 r. na rachunek bankowy Urzędu Marszałkowskiego Województwa Podkarpackiego 29 1090 2750 0000 0001 4752 0735.</w:t>
      </w:r>
    </w:p>
    <w:p w14:paraId="5A92B65E" w14:textId="77777777" w:rsidR="00EF328C" w:rsidRPr="004B37AB" w:rsidRDefault="00EF328C" w:rsidP="00EF328C">
      <w:pPr>
        <w:numPr>
          <w:ilvl w:val="0"/>
          <w:numId w:val="6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2D5A59AF" w14:textId="5921169C" w:rsidR="00EF328C" w:rsidRPr="004B37AB" w:rsidRDefault="00EF328C" w:rsidP="00EF328C">
      <w:pPr>
        <w:numPr>
          <w:ilvl w:val="0"/>
          <w:numId w:val="6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Udzielona dotacja wykorzystana niezgodnie z przeznaczeniem, pobrana nienależnie lub</w:t>
      </w:r>
      <w:r w:rsidR="009B2FD9" w:rsidRPr="004B37AB">
        <w:rPr>
          <w:rFonts w:ascii="Arial" w:hAnsi="Arial" w:cs="Arial"/>
          <w:sz w:val="22"/>
          <w:szCs w:val="22"/>
        </w:rPr>
        <w:t xml:space="preserve"> </w:t>
      </w:r>
      <w:r w:rsidRPr="004B37AB">
        <w:rPr>
          <w:rFonts w:ascii="Arial" w:hAnsi="Arial" w:cs="Arial"/>
          <w:sz w:val="22"/>
          <w:szCs w:val="22"/>
        </w:rPr>
        <w:t>w nadmiernej wysokości podlega zwrotowi wraz z odsetkami w</w:t>
      </w:r>
      <w:r w:rsidR="009B2FD9" w:rsidRPr="004B37AB">
        <w:rPr>
          <w:rFonts w:ascii="Arial" w:hAnsi="Arial" w:cs="Arial"/>
          <w:sz w:val="22"/>
          <w:szCs w:val="22"/>
        </w:rPr>
        <w:t> </w:t>
      </w:r>
      <w:r w:rsidRPr="004B37AB">
        <w:rPr>
          <w:rFonts w:ascii="Arial" w:hAnsi="Arial" w:cs="Arial"/>
          <w:sz w:val="22"/>
          <w:szCs w:val="22"/>
        </w:rPr>
        <w:t>wysokości określonej jak dla zaległości podatkowych w ciągu 15 dni od dnia stwierdzenia tych okoliczności.</w:t>
      </w:r>
    </w:p>
    <w:p w14:paraId="79BA53B7" w14:textId="72FEC6DC" w:rsidR="00EF328C" w:rsidRPr="004B37AB" w:rsidRDefault="00EF328C" w:rsidP="00EF328C">
      <w:pPr>
        <w:numPr>
          <w:ilvl w:val="0"/>
          <w:numId w:val="6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 xml:space="preserve">Zwrotowi podlega ta część dotacji, która została wykorzystana niezgodnie z przeznaczeniem, nienależnie udzielona lub pobrana w nadmiernej wysokości. </w:t>
      </w:r>
    </w:p>
    <w:p w14:paraId="7C2A81FF" w14:textId="77777777" w:rsidR="00EF328C" w:rsidRPr="004B37AB" w:rsidRDefault="00EF328C" w:rsidP="00EF328C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5. Odsetki od dotacji podlegających zwrotowi na podst. ust. 3 i 4 nalicza się począwszy od dnia:</w:t>
      </w:r>
    </w:p>
    <w:p w14:paraId="05CA10D9" w14:textId="77777777" w:rsidR="00EF328C" w:rsidRPr="004B37AB" w:rsidRDefault="00EF328C" w:rsidP="00EF328C">
      <w:pPr>
        <w:numPr>
          <w:ilvl w:val="0"/>
          <w:numId w:val="1"/>
        </w:numPr>
        <w:spacing w:after="16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33F4F607" w14:textId="77777777" w:rsidR="00EF328C" w:rsidRPr="004B37AB" w:rsidRDefault="00EF328C" w:rsidP="00EF328C">
      <w:pPr>
        <w:numPr>
          <w:ilvl w:val="0"/>
          <w:numId w:val="1"/>
        </w:numPr>
        <w:spacing w:after="16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następującego po upływie terminu zwrotu określonego w ust. 3 w odniesieniu do dotacji pobranej nienależnie lub w nadmiernej wysokości.</w:t>
      </w:r>
    </w:p>
    <w:p w14:paraId="578F2FED" w14:textId="77777777" w:rsidR="00EF328C" w:rsidRPr="004B37AB" w:rsidRDefault="00EF328C" w:rsidP="00EF328C">
      <w:pPr>
        <w:numPr>
          <w:ilvl w:val="0"/>
          <w:numId w:val="36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2B2E7895" w14:textId="77777777" w:rsidR="00EF328C" w:rsidRPr="004B37AB" w:rsidRDefault="00EF328C" w:rsidP="00EF328C">
      <w:pPr>
        <w:numPr>
          <w:ilvl w:val="0"/>
          <w:numId w:val="36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 xml:space="preserve">Zwrotu dotacji o którym mowa w ust. 6 należy dokonać na rachunek Urzędu Marszałkowskiego: </w:t>
      </w:r>
    </w:p>
    <w:p w14:paraId="30D4ABAB" w14:textId="77777777" w:rsidR="00EF328C" w:rsidRPr="004B37AB" w:rsidRDefault="00EF328C" w:rsidP="00EF328C">
      <w:pPr>
        <w:numPr>
          <w:ilvl w:val="0"/>
          <w:numId w:val="35"/>
        </w:numPr>
        <w:spacing w:after="160" w:line="276" w:lineRule="auto"/>
        <w:contextualSpacing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w roku otrzymania dotacji na nr 29 1090 2750 0000 0001 4752 0735,</w:t>
      </w:r>
    </w:p>
    <w:p w14:paraId="69CA9A28" w14:textId="46315FF0" w:rsidR="00EF328C" w:rsidRPr="004B37AB" w:rsidRDefault="00EF328C" w:rsidP="00EF328C">
      <w:pPr>
        <w:numPr>
          <w:ilvl w:val="0"/>
          <w:numId w:val="35"/>
        </w:numPr>
        <w:spacing w:after="160" w:line="276" w:lineRule="auto"/>
        <w:contextualSpacing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w latach kolejnych po roku w którym dotacja została udzielona na nr 83</w:t>
      </w:r>
      <w:r w:rsidR="00300A09" w:rsidRPr="004B37AB">
        <w:rPr>
          <w:rFonts w:ascii="Arial" w:hAnsi="Arial" w:cs="Arial"/>
          <w:sz w:val="22"/>
          <w:szCs w:val="22"/>
        </w:rPr>
        <w:t> </w:t>
      </w:r>
      <w:r w:rsidRPr="004B37AB">
        <w:rPr>
          <w:rFonts w:ascii="Arial" w:hAnsi="Arial" w:cs="Arial"/>
          <w:sz w:val="22"/>
          <w:szCs w:val="22"/>
        </w:rPr>
        <w:t>1090 2750 0000 0001 4752 0733,</w:t>
      </w:r>
    </w:p>
    <w:p w14:paraId="1C88E4F9" w14:textId="77777777" w:rsidR="00EF328C" w:rsidRPr="004B37AB" w:rsidRDefault="00EF328C" w:rsidP="00EF328C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w terminie 14 dni od dnia wpływu środków z innych źródeł na rachunek Dotowanego.</w:t>
      </w:r>
    </w:p>
    <w:p w14:paraId="4AC4E246" w14:textId="77777777" w:rsidR="00EF328C" w:rsidRPr="004B37AB" w:rsidRDefault="00EF328C" w:rsidP="00EF328C">
      <w:pPr>
        <w:numPr>
          <w:ilvl w:val="0"/>
          <w:numId w:val="36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bookmarkEnd w:id="8"/>
    <w:p w14:paraId="7E296BA5" w14:textId="77777777" w:rsidR="00EF328C" w:rsidRPr="004B37AB" w:rsidRDefault="00EF328C" w:rsidP="009B2FD9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§ 6</w:t>
      </w:r>
    </w:p>
    <w:p w14:paraId="16139F71" w14:textId="77777777" w:rsidR="00EF328C" w:rsidRPr="004B37AB" w:rsidRDefault="00EF328C" w:rsidP="00EF328C">
      <w:pPr>
        <w:numPr>
          <w:ilvl w:val="1"/>
          <w:numId w:val="1"/>
        </w:numPr>
        <w:tabs>
          <w:tab w:val="num" w:pos="284"/>
        </w:tabs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W terminie do 31 stycznia 2024 roku Dotowany zobowiązany jest do przedstawienia Dotującemu rozliczenia zawierającego dane, o których mowa w art. 114 ust. 4 ustawy z dnia 15 kwietnia 2011 r. o działalności leczniczej w zakresie wysokości przychodów uzyskanych w roku obrotowym, w którym podmiot wykonujący działalność leczniczą otrzymał środki publiczne (tj. za 2023 r.).</w:t>
      </w:r>
    </w:p>
    <w:p w14:paraId="09D86754" w14:textId="77777777" w:rsidR="00EF328C" w:rsidRPr="004B37AB" w:rsidRDefault="00EF328C" w:rsidP="00EF328C">
      <w:pPr>
        <w:numPr>
          <w:ilvl w:val="1"/>
          <w:numId w:val="1"/>
        </w:numPr>
        <w:tabs>
          <w:tab w:val="num" w:pos="284"/>
        </w:tabs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 xml:space="preserve">W przypadku, gdy współczynnik określający wysokość, w jakiej realizacja zadania służy udzielaniu świadczeń opieki zdrowotnej finansowanych ze środków publicznych w rozumieniu ustawy z dnia 27 sierpnia 2004 r. o świadczeniach opieki zdrowotnej </w:t>
      </w:r>
      <w:r w:rsidRPr="004B37AB">
        <w:rPr>
          <w:rFonts w:ascii="Arial" w:hAnsi="Arial" w:cs="Arial"/>
          <w:sz w:val="22"/>
          <w:szCs w:val="22"/>
        </w:rPr>
        <w:lastRenderedPageBreak/>
        <w:t>finansowanych ze środków publicznych, w roku realizacji zadania jest mniejszy od współczynnika określonego w § 2 ust. 4, Dotowany zobowiązany jest dokonać zwrotu części otrzymanej dotacji, w wysokości ustalonej zgodnie z Art. 116 ust. 3 ustawy z dnia 15 kwietnia 2011 r. o działalności leczniczej.</w:t>
      </w:r>
    </w:p>
    <w:p w14:paraId="4E00BA9C" w14:textId="77777777" w:rsidR="00EF328C" w:rsidRPr="004B37AB" w:rsidRDefault="00EF328C" w:rsidP="00EF328C">
      <w:pPr>
        <w:numPr>
          <w:ilvl w:val="1"/>
          <w:numId w:val="1"/>
        </w:numPr>
        <w:tabs>
          <w:tab w:val="num" w:pos="284"/>
        </w:tabs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Zwrotu dotacji, o którym mowa w ust. 2 należy dokonać na rachunek Urzędu Marszałkowskiego Województwa Podkarpackiego nr: 83 1090 2750 0000 0001 4752 0733 w terminie do dnia 31 stycznia 2024 r.</w:t>
      </w:r>
    </w:p>
    <w:p w14:paraId="0D03DC40" w14:textId="77777777" w:rsidR="00EF328C" w:rsidRPr="004B37AB" w:rsidRDefault="00EF328C" w:rsidP="00EF328C">
      <w:pPr>
        <w:numPr>
          <w:ilvl w:val="1"/>
          <w:numId w:val="1"/>
        </w:numPr>
        <w:tabs>
          <w:tab w:val="num" w:pos="284"/>
        </w:tabs>
        <w:spacing w:before="240"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6825341A" w14:textId="77777777" w:rsidR="00EF328C" w:rsidRPr="004B37AB" w:rsidRDefault="00EF328C" w:rsidP="00EF328C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 xml:space="preserve">§ 7 </w:t>
      </w:r>
    </w:p>
    <w:p w14:paraId="764CB3C4" w14:textId="77777777" w:rsidR="00EF328C" w:rsidRPr="004B37AB" w:rsidRDefault="00EF328C" w:rsidP="00EF328C">
      <w:pPr>
        <w:numPr>
          <w:ilvl w:val="1"/>
          <w:numId w:val="7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Dotujący sprawuje kontrolę wykonania zadania i wydatkowania przekazanych środków. Kontrola może być przeprowadzona w toku realizacji zadania oraz po jego zakończeniu.</w:t>
      </w:r>
    </w:p>
    <w:p w14:paraId="5187A649" w14:textId="5D7CEC30" w:rsidR="00EF328C" w:rsidRPr="004B37AB" w:rsidRDefault="00EF328C" w:rsidP="00EF328C">
      <w:pPr>
        <w:numPr>
          <w:ilvl w:val="1"/>
          <w:numId w:val="7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 xml:space="preserve">Dotującemu w ramach kontroli wykonywania umowy przysługuje uprawnienie badania w każdym czasie dokumentów i innych nośników informacji, które mają lub mogą mieć znaczenie dla oceny prawidłowości wykonywania zadania oraz Dotujący może żądać w 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5C032073" w14:textId="236C1CC6" w:rsidR="00EF328C" w:rsidRPr="004B37AB" w:rsidRDefault="00EF328C" w:rsidP="00EF328C">
      <w:pPr>
        <w:numPr>
          <w:ilvl w:val="1"/>
          <w:numId w:val="7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Prawo kontroli przysługuje upoważnianym pracownikom Dotującego zarówno, w</w:t>
      </w:r>
      <w:r w:rsidR="009B2FD9" w:rsidRPr="004B37AB">
        <w:rPr>
          <w:rFonts w:ascii="Arial" w:hAnsi="Arial" w:cs="Arial"/>
          <w:sz w:val="22"/>
          <w:szCs w:val="22"/>
        </w:rPr>
        <w:t> </w:t>
      </w:r>
      <w:r w:rsidRPr="004B37AB">
        <w:rPr>
          <w:rFonts w:ascii="Arial" w:hAnsi="Arial" w:cs="Arial"/>
          <w:sz w:val="22"/>
          <w:szCs w:val="22"/>
        </w:rPr>
        <w:t>siedzibie Dotowanego, jak też w miejscu realizacji zadania.</w:t>
      </w:r>
    </w:p>
    <w:p w14:paraId="7F00C51F" w14:textId="77777777" w:rsidR="00EF328C" w:rsidRPr="004B37AB" w:rsidRDefault="00EF328C" w:rsidP="00EF328C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§ 8</w:t>
      </w:r>
    </w:p>
    <w:p w14:paraId="5B97454C" w14:textId="77777777" w:rsidR="00EF328C" w:rsidRPr="004B37AB" w:rsidRDefault="00EF328C" w:rsidP="00EF328C">
      <w:pPr>
        <w:numPr>
          <w:ilvl w:val="0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554A6B5F" w14:textId="77777777" w:rsidR="00EF328C" w:rsidRPr="004B37AB" w:rsidRDefault="00EF328C" w:rsidP="00EF328C">
      <w:pPr>
        <w:numPr>
          <w:ilvl w:val="0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W przypadku rozwiązania umowy skutki finansowe i ewentualny zwrot środków finansowych strony określą w sporządzonym porozumieniu.</w:t>
      </w:r>
    </w:p>
    <w:p w14:paraId="2305F188" w14:textId="77777777" w:rsidR="00EF328C" w:rsidRPr="004B37AB" w:rsidRDefault="00EF328C" w:rsidP="00EF328C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§ 9</w:t>
      </w:r>
    </w:p>
    <w:p w14:paraId="360FB5F7" w14:textId="77777777" w:rsidR="00EF328C" w:rsidRPr="004B37AB" w:rsidRDefault="00EF328C" w:rsidP="00EF328C">
      <w:pPr>
        <w:numPr>
          <w:ilvl w:val="0"/>
          <w:numId w:val="3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Umowa może być rozwiązana przez Dotującego ze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13C48A1E" w14:textId="77777777" w:rsidR="00EF328C" w:rsidRPr="004B37AB" w:rsidRDefault="00EF328C" w:rsidP="00EF328C">
      <w:pPr>
        <w:numPr>
          <w:ilvl w:val="0"/>
          <w:numId w:val="3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W przypadku rozwiązania umowy z przyczyn, o których mowa w ust. 1, przekazane środki finansowe podlegają zwrotowi na zasadach określonych w § 5.</w:t>
      </w:r>
    </w:p>
    <w:p w14:paraId="75F35C04" w14:textId="77777777" w:rsidR="00EF328C" w:rsidRPr="004B37AB" w:rsidRDefault="00EF328C" w:rsidP="00EF328C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§ 10</w:t>
      </w:r>
    </w:p>
    <w:p w14:paraId="141DEB5C" w14:textId="77777777" w:rsidR="00EF328C" w:rsidRPr="004B37AB" w:rsidRDefault="00EF328C" w:rsidP="00EF328C">
      <w:pPr>
        <w:numPr>
          <w:ilvl w:val="0"/>
          <w:numId w:val="4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Wszelkie zmiany umowy wymagają zachowania formy pisemnej pod rygorem nieważności.</w:t>
      </w:r>
    </w:p>
    <w:p w14:paraId="5ADADD18" w14:textId="77777777" w:rsidR="00EF328C" w:rsidRPr="004B37AB" w:rsidRDefault="00EF328C" w:rsidP="00EF328C">
      <w:pPr>
        <w:numPr>
          <w:ilvl w:val="0"/>
          <w:numId w:val="4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Ewentualne spory związane z realizacją niniejszej umowy będą rozstrzygane przez właściwy rzeczowo sąd powszechny w Rzeszowie.</w:t>
      </w:r>
    </w:p>
    <w:p w14:paraId="1960D629" w14:textId="77777777" w:rsidR="00EF328C" w:rsidRPr="004B37AB" w:rsidRDefault="00EF328C" w:rsidP="00EF328C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§ 11</w:t>
      </w:r>
    </w:p>
    <w:p w14:paraId="3304A0B6" w14:textId="77777777" w:rsidR="00EF328C" w:rsidRPr="004B37AB" w:rsidRDefault="00EF328C" w:rsidP="00EF328C">
      <w:pPr>
        <w:numPr>
          <w:ilvl w:val="0"/>
          <w:numId w:val="34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 xml:space="preserve">Do zamówień na dostawy oraz usługi i roboty budowlane opłacanych ze środków pochodzących z dotacji Dotowany stosuje przepisy ustawy z dnia 11 września 2019 r. Prawo zamówień publicznych (Dz. U. z 2022 r. poz. 1710 z </w:t>
      </w:r>
      <w:proofErr w:type="spellStart"/>
      <w:r w:rsidRPr="004B37AB">
        <w:rPr>
          <w:rFonts w:ascii="Arial" w:hAnsi="Arial" w:cs="Arial"/>
          <w:sz w:val="22"/>
          <w:szCs w:val="22"/>
        </w:rPr>
        <w:t>późn</w:t>
      </w:r>
      <w:proofErr w:type="spellEnd"/>
      <w:r w:rsidRPr="004B37AB">
        <w:rPr>
          <w:rFonts w:ascii="Arial" w:hAnsi="Arial" w:cs="Arial"/>
          <w:sz w:val="22"/>
          <w:szCs w:val="22"/>
        </w:rPr>
        <w:t>. zm.).</w:t>
      </w:r>
    </w:p>
    <w:p w14:paraId="53963A56" w14:textId="554E087A" w:rsidR="00EF328C" w:rsidRPr="004B37AB" w:rsidRDefault="00EF328C" w:rsidP="00EF328C">
      <w:pPr>
        <w:numPr>
          <w:ilvl w:val="0"/>
          <w:numId w:val="34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lastRenderedPageBreak/>
        <w:t>W sprawach nieuregulowanych w umowie zastosowanie mieć będą przepisy ustawy z dnia 27 sierpnia 2009 r. o finansach publicznych (Dz. U. z  202</w:t>
      </w:r>
      <w:r w:rsidR="00B26D4E" w:rsidRPr="004B37AB">
        <w:rPr>
          <w:rFonts w:ascii="Arial" w:hAnsi="Arial" w:cs="Arial"/>
          <w:sz w:val="22"/>
          <w:szCs w:val="22"/>
        </w:rPr>
        <w:t>3</w:t>
      </w:r>
      <w:r w:rsidRPr="004B37AB">
        <w:rPr>
          <w:rFonts w:ascii="Arial" w:hAnsi="Arial" w:cs="Arial"/>
          <w:sz w:val="22"/>
          <w:szCs w:val="22"/>
        </w:rPr>
        <w:t xml:space="preserve"> r. poz. </w:t>
      </w:r>
      <w:r w:rsidR="00B26D4E" w:rsidRPr="004B37AB">
        <w:rPr>
          <w:rFonts w:ascii="Arial" w:hAnsi="Arial" w:cs="Arial"/>
          <w:sz w:val="22"/>
          <w:szCs w:val="22"/>
        </w:rPr>
        <w:t>1270</w:t>
      </w:r>
      <w:r w:rsidRPr="004B37A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4B37AB">
        <w:rPr>
          <w:rFonts w:ascii="Arial" w:hAnsi="Arial" w:cs="Arial"/>
          <w:sz w:val="22"/>
          <w:szCs w:val="22"/>
        </w:rPr>
        <w:t>późn</w:t>
      </w:r>
      <w:proofErr w:type="spellEnd"/>
      <w:r w:rsidRPr="004B37AB">
        <w:rPr>
          <w:rFonts w:ascii="Arial" w:hAnsi="Arial" w:cs="Arial"/>
          <w:sz w:val="22"/>
          <w:szCs w:val="22"/>
        </w:rPr>
        <w:t>. zm.) oraz ustawy z dnia 15 kwietnia 2011 r. o</w:t>
      </w:r>
      <w:r w:rsidR="00B26D4E" w:rsidRPr="004B37AB">
        <w:rPr>
          <w:rFonts w:ascii="Arial" w:hAnsi="Arial" w:cs="Arial"/>
          <w:sz w:val="22"/>
          <w:szCs w:val="22"/>
        </w:rPr>
        <w:t xml:space="preserve"> działalności leczniczej</w:t>
      </w:r>
      <w:r w:rsidRPr="004B37AB">
        <w:rPr>
          <w:rFonts w:ascii="Arial" w:hAnsi="Arial" w:cs="Arial"/>
          <w:sz w:val="22"/>
          <w:szCs w:val="22"/>
        </w:rPr>
        <w:t xml:space="preserve"> (Dz. U. z 202</w:t>
      </w:r>
      <w:r w:rsidR="00B26D4E" w:rsidRPr="004B37AB">
        <w:rPr>
          <w:rFonts w:ascii="Arial" w:hAnsi="Arial" w:cs="Arial"/>
          <w:sz w:val="22"/>
          <w:szCs w:val="22"/>
        </w:rPr>
        <w:t>3</w:t>
      </w:r>
      <w:r w:rsidRPr="004B37AB">
        <w:rPr>
          <w:rFonts w:ascii="Arial" w:hAnsi="Arial" w:cs="Arial"/>
          <w:sz w:val="22"/>
          <w:szCs w:val="22"/>
        </w:rPr>
        <w:t xml:space="preserve"> r. poz. </w:t>
      </w:r>
      <w:r w:rsidR="00B26D4E" w:rsidRPr="004B37AB">
        <w:rPr>
          <w:rFonts w:ascii="Arial" w:hAnsi="Arial" w:cs="Arial"/>
          <w:sz w:val="22"/>
          <w:szCs w:val="22"/>
        </w:rPr>
        <w:t>991</w:t>
      </w:r>
      <w:r w:rsidRPr="004B37AB">
        <w:rPr>
          <w:rFonts w:ascii="Arial" w:hAnsi="Arial" w:cs="Arial"/>
          <w:sz w:val="22"/>
          <w:szCs w:val="22"/>
        </w:rPr>
        <w:t xml:space="preserve"> z </w:t>
      </w:r>
      <w:proofErr w:type="spellStart"/>
      <w:r w:rsidRPr="004B37AB">
        <w:rPr>
          <w:rFonts w:ascii="Arial" w:hAnsi="Arial" w:cs="Arial"/>
          <w:sz w:val="22"/>
          <w:szCs w:val="22"/>
        </w:rPr>
        <w:t>późn</w:t>
      </w:r>
      <w:proofErr w:type="spellEnd"/>
      <w:r w:rsidRPr="004B37AB">
        <w:rPr>
          <w:rFonts w:ascii="Arial" w:hAnsi="Arial" w:cs="Arial"/>
          <w:sz w:val="22"/>
          <w:szCs w:val="22"/>
        </w:rPr>
        <w:t>. zm.).</w:t>
      </w:r>
    </w:p>
    <w:p w14:paraId="4548D560" w14:textId="77777777" w:rsidR="00EF328C" w:rsidRPr="004B37AB" w:rsidRDefault="00EF328C" w:rsidP="00EF328C">
      <w:pPr>
        <w:spacing w:before="240" w:after="160" w:line="259" w:lineRule="auto"/>
        <w:jc w:val="center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§ 12</w:t>
      </w:r>
    </w:p>
    <w:p w14:paraId="162E9F71" w14:textId="77777777" w:rsidR="00EF328C" w:rsidRPr="004B37AB" w:rsidRDefault="00EF328C" w:rsidP="00EF328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Prawa i obowiązki wynikające z niniejszej umowy nie mogą być przenoszone na osoby trzecie.</w:t>
      </w:r>
    </w:p>
    <w:p w14:paraId="51BB000B" w14:textId="77777777" w:rsidR="00EF328C" w:rsidRPr="004B37AB" w:rsidRDefault="00EF328C" w:rsidP="00EF328C">
      <w:pPr>
        <w:spacing w:before="240" w:after="160" w:line="259" w:lineRule="auto"/>
        <w:jc w:val="center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§ 13</w:t>
      </w:r>
    </w:p>
    <w:p w14:paraId="0DFD7CD7" w14:textId="77777777" w:rsidR="00EF328C" w:rsidRPr="004B37AB" w:rsidRDefault="00EF328C" w:rsidP="00EF328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37AB">
        <w:rPr>
          <w:rFonts w:ascii="Arial" w:hAnsi="Arial" w:cs="Arial"/>
          <w:sz w:val="22"/>
          <w:szCs w:val="22"/>
        </w:rPr>
        <w:t>Umowę niniejszą sporządzono w dwóch jednobrzmiących egzemplarzach, po jednym dla każdej ze stron</w:t>
      </w:r>
      <w:bookmarkEnd w:id="9"/>
      <w:r w:rsidRPr="004B37AB">
        <w:rPr>
          <w:rFonts w:ascii="Arial" w:hAnsi="Arial" w:cs="Arial"/>
          <w:sz w:val="22"/>
          <w:szCs w:val="22"/>
        </w:rPr>
        <w:t>.</w:t>
      </w:r>
    </w:p>
    <w:p w14:paraId="50AB0B96" w14:textId="77777777" w:rsidR="00EF328C" w:rsidRPr="004B37AB" w:rsidRDefault="00EF328C" w:rsidP="00EF328C">
      <w:pPr>
        <w:spacing w:before="240" w:line="276" w:lineRule="auto"/>
        <w:ind w:firstLine="708"/>
        <w:rPr>
          <w:rFonts w:ascii="Arial" w:hAnsi="Arial" w:cs="Arial"/>
          <w:b/>
          <w:sz w:val="22"/>
          <w:szCs w:val="22"/>
        </w:rPr>
      </w:pPr>
      <w:r w:rsidRPr="004B37AB">
        <w:rPr>
          <w:rFonts w:ascii="Arial" w:hAnsi="Arial" w:cs="Arial"/>
          <w:b/>
          <w:sz w:val="22"/>
          <w:szCs w:val="22"/>
        </w:rPr>
        <w:t>DOTUJĄCY</w:t>
      </w:r>
      <w:r w:rsidRPr="004B37AB">
        <w:rPr>
          <w:rFonts w:ascii="Arial" w:hAnsi="Arial" w:cs="Arial"/>
          <w:b/>
          <w:sz w:val="22"/>
          <w:szCs w:val="22"/>
        </w:rPr>
        <w:tab/>
      </w:r>
      <w:r w:rsidRPr="004B37AB">
        <w:rPr>
          <w:rFonts w:ascii="Arial" w:hAnsi="Arial" w:cs="Arial"/>
          <w:b/>
          <w:sz w:val="22"/>
          <w:szCs w:val="22"/>
        </w:rPr>
        <w:tab/>
      </w:r>
      <w:r w:rsidRPr="004B37AB">
        <w:rPr>
          <w:rFonts w:ascii="Arial" w:hAnsi="Arial" w:cs="Arial"/>
          <w:b/>
          <w:sz w:val="22"/>
          <w:szCs w:val="22"/>
        </w:rPr>
        <w:tab/>
      </w:r>
      <w:r w:rsidRPr="004B37AB">
        <w:rPr>
          <w:rFonts w:ascii="Arial" w:hAnsi="Arial" w:cs="Arial"/>
          <w:b/>
          <w:sz w:val="22"/>
          <w:szCs w:val="22"/>
        </w:rPr>
        <w:tab/>
      </w:r>
      <w:r w:rsidRPr="004B37AB">
        <w:rPr>
          <w:rFonts w:ascii="Arial" w:hAnsi="Arial" w:cs="Arial"/>
          <w:b/>
          <w:sz w:val="22"/>
          <w:szCs w:val="22"/>
        </w:rPr>
        <w:tab/>
      </w:r>
      <w:r w:rsidRPr="004B37AB">
        <w:rPr>
          <w:rFonts w:ascii="Arial" w:hAnsi="Arial" w:cs="Arial"/>
          <w:b/>
          <w:sz w:val="22"/>
          <w:szCs w:val="22"/>
        </w:rPr>
        <w:tab/>
      </w:r>
      <w:r w:rsidRPr="004B37AB">
        <w:rPr>
          <w:rFonts w:ascii="Arial" w:hAnsi="Arial" w:cs="Arial"/>
          <w:b/>
          <w:sz w:val="22"/>
          <w:szCs w:val="22"/>
        </w:rPr>
        <w:tab/>
        <w:t>DOTOWANY</w:t>
      </w:r>
    </w:p>
    <w:p w14:paraId="4CE85E45" w14:textId="75D3EF7F" w:rsidR="00EF328C" w:rsidRPr="00B763CC" w:rsidRDefault="00EF328C" w:rsidP="00EF328C">
      <w:pPr>
        <w:spacing w:after="160" w:line="259" w:lineRule="auto"/>
        <w:rPr>
          <w:rFonts w:ascii="Arial" w:hAnsi="Arial" w:cs="Arial"/>
          <w:b/>
          <w:color w:val="FF0000"/>
          <w:sz w:val="22"/>
          <w:szCs w:val="22"/>
        </w:rPr>
      </w:pPr>
    </w:p>
    <w:sectPr w:rsidR="00EF328C" w:rsidRPr="00B763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751AE" w14:textId="77777777" w:rsidR="00922F3C" w:rsidRDefault="00922F3C" w:rsidP="006F13E1">
      <w:r>
        <w:separator/>
      </w:r>
    </w:p>
  </w:endnote>
  <w:endnote w:type="continuationSeparator" w:id="0">
    <w:p w14:paraId="7DD783E6" w14:textId="77777777" w:rsidR="00922F3C" w:rsidRDefault="00922F3C" w:rsidP="006F1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C1D0E" w14:textId="77777777" w:rsidR="00922F3C" w:rsidRDefault="00922F3C" w:rsidP="006F13E1">
      <w:r>
        <w:separator/>
      </w:r>
    </w:p>
  </w:footnote>
  <w:footnote w:type="continuationSeparator" w:id="0">
    <w:p w14:paraId="328B9901" w14:textId="77777777" w:rsidR="00922F3C" w:rsidRDefault="00922F3C" w:rsidP="006F13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61A85"/>
    <w:multiLevelType w:val="hybridMultilevel"/>
    <w:tmpl w:val="1EC49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554CE"/>
    <w:multiLevelType w:val="hybridMultilevel"/>
    <w:tmpl w:val="66F64D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5" w15:restartNumberingAfterBreak="0">
    <w:nsid w:val="122F421F"/>
    <w:multiLevelType w:val="hybridMultilevel"/>
    <w:tmpl w:val="B9D847CA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8" w15:restartNumberingAfterBreak="0">
    <w:nsid w:val="24A4736B"/>
    <w:multiLevelType w:val="hybridMultilevel"/>
    <w:tmpl w:val="2CFAF3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2C1BAB"/>
    <w:multiLevelType w:val="hybridMultilevel"/>
    <w:tmpl w:val="DBCE261A"/>
    <w:lvl w:ilvl="0" w:tplc="04150013">
      <w:start w:val="1"/>
      <w:numFmt w:val="upperRoman"/>
      <w:lvlText w:val="%1."/>
      <w:lvlJc w:val="right"/>
      <w:pPr>
        <w:ind w:left="1068" w:hanging="360"/>
      </w:pPr>
    </w:lvl>
    <w:lvl w:ilvl="1" w:tplc="0415000F">
      <w:start w:val="1"/>
      <w:numFmt w:val="decimal"/>
      <w:lvlText w:val="%2."/>
      <w:lvlJc w:val="left"/>
      <w:pPr>
        <w:ind w:left="1788" w:hanging="360"/>
      </w:pPr>
    </w:lvl>
    <w:lvl w:ilvl="2" w:tplc="F0E06C04">
      <w:start w:val="1"/>
      <w:numFmt w:val="lowerLetter"/>
      <w:lvlText w:val="%3)"/>
      <w:lvlJc w:val="left"/>
      <w:pPr>
        <w:ind w:left="2508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A44299"/>
    <w:multiLevelType w:val="hybridMultilevel"/>
    <w:tmpl w:val="63A62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B44FE"/>
    <w:multiLevelType w:val="hybridMultilevel"/>
    <w:tmpl w:val="262CB1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25E524D"/>
    <w:multiLevelType w:val="hybridMultilevel"/>
    <w:tmpl w:val="486CDA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9872E1"/>
    <w:multiLevelType w:val="hybridMultilevel"/>
    <w:tmpl w:val="D5FCCA7E"/>
    <w:lvl w:ilvl="0" w:tplc="B4A80E0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D36288"/>
    <w:multiLevelType w:val="hybridMultilevel"/>
    <w:tmpl w:val="B224A4D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B8008C3"/>
    <w:multiLevelType w:val="hybridMultilevel"/>
    <w:tmpl w:val="B9C2B8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CC1761"/>
    <w:multiLevelType w:val="hybridMultilevel"/>
    <w:tmpl w:val="2894F9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841244"/>
    <w:multiLevelType w:val="hybridMultilevel"/>
    <w:tmpl w:val="EE608A2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5448A8"/>
    <w:multiLevelType w:val="hybridMultilevel"/>
    <w:tmpl w:val="F1FA8416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C95863"/>
    <w:multiLevelType w:val="hybridMultilevel"/>
    <w:tmpl w:val="1982E27A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770719"/>
    <w:multiLevelType w:val="hybridMultilevel"/>
    <w:tmpl w:val="D3DAD10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11725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556320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7129268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0905574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169385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92948631">
    <w:abstractNumId w:val="10"/>
  </w:num>
  <w:num w:numId="7" w16cid:durableId="1225485213">
    <w:abstractNumId w:val="6"/>
  </w:num>
  <w:num w:numId="8" w16cid:durableId="111291906">
    <w:abstractNumId w:val="29"/>
  </w:num>
  <w:num w:numId="9" w16cid:durableId="152383038">
    <w:abstractNumId w:val="33"/>
  </w:num>
  <w:num w:numId="10" w16cid:durableId="1680346927">
    <w:abstractNumId w:val="9"/>
  </w:num>
  <w:num w:numId="11" w16cid:durableId="1219705155">
    <w:abstractNumId w:val="27"/>
  </w:num>
  <w:num w:numId="12" w16cid:durableId="969244622">
    <w:abstractNumId w:val="8"/>
  </w:num>
  <w:num w:numId="13" w16cid:durableId="943998776">
    <w:abstractNumId w:val="30"/>
  </w:num>
  <w:num w:numId="14" w16cid:durableId="155537401">
    <w:abstractNumId w:val="26"/>
  </w:num>
  <w:num w:numId="15" w16cid:durableId="1434789869">
    <w:abstractNumId w:val="21"/>
  </w:num>
  <w:num w:numId="16" w16cid:durableId="1280449580">
    <w:abstractNumId w:val="12"/>
  </w:num>
  <w:num w:numId="17" w16cid:durableId="1565334851">
    <w:abstractNumId w:val="4"/>
  </w:num>
  <w:num w:numId="18" w16cid:durableId="1979450581">
    <w:abstractNumId w:val="32"/>
  </w:num>
  <w:num w:numId="19" w16cid:durableId="2065325508">
    <w:abstractNumId w:val="11"/>
  </w:num>
  <w:num w:numId="20" w16cid:durableId="253128427">
    <w:abstractNumId w:val="3"/>
  </w:num>
  <w:num w:numId="21" w16cid:durableId="1554121014">
    <w:abstractNumId w:val="5"/>
  </w:num>
  <w:num w:numId="22" w16cid:durableId="400176294">
    <w:abstractNumId w:val="17"/>
  </w:num>
  <w:num w:numId="23" w16cid:durableId="1383289418">
    <w:abstractNumId w:val="25"/>
  </w:num>
  <w:num w:numId="24" w16cid:durableId="491145757">
    <w:abstractNumId w:val="13"/>
  </w:num>
  <w:num w:numId="25" w16cid:durableId="1794786943">
    <w:abstractNumId w:val="14"/>
  </w:num>
  <w:num w:numId="26" w16cid:durableId="1821801407">
    <w:abstractNumId w:val="28"/>
  </w:num>
  <w:num w:numId="27" w16cid:durableId="679509375">
    <w:abstractNumId w:val="0"/>
  </w:num>
  <w:num w:numId="28" w16cid:durableId="1884294381">
    <w:abstractNumId w:val="2"/>
  </w:num>
  <w:num w:numId="29" w16cid:durableId="1772897520">
    <w:abstractNumId w:val="20"/>
  </w:num>
  <w:num w:numId="30" w16cid:durableId="357588280">
    <w:abstractNumId w:val="23"/>
  </w:num>
  <w:num w:numId="31" w16cid:durableId="263803710">
    <w:abstractNumId w:val="16"/>
  </w:num>
  <w:num w:numId="32" w16cid:durableId="787236221">
    <w:abstractNumId w:val="19"/>
  </w:num>
  <w:num w:numId="33" w16cid:durableId="331220662">
    <w:abstractNumId w:val="24"/>
  </w:num>
  <w:num w:numId="34" w16cid:durableId="116222361">
    <w:abstractNumId w:val="15"/>
  </w:num>
  <w:num w:numId="35" w16cid:durableId="9941473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33249916">
    <w:abstractNumId w:val="7"/>
  </w:num>
  <w:num w:numId="37" w16cid:durableId="2135126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3E1"/>
    <w:rsid w:val="00002F20"/>
    <w:rsid w:val="00011D06"/>
    <w:rsid w:val="000160A6"/>
    <w:rsid w:val="00016721"/>
    <w:rsid w:val="00023AEB"/>
    <w:rsid w:val="000675A8"/>
    <w:rsid w:val="00076699"/>
    <w:rsid w:val="00092E39"/>
    <w:rsid w:val="00096027"/>
    <w:rsid w:val="000D3309"/>
    <w:rsid w:val="000E52CC"/>
    <w:rsid w:val="000F27D1"/>
    <w:rsid w:val="0014495A"/>
    <w:rsid w:val="001668C9"/>
    <w:rsid w:val="0019028D"/>
    <w:rsid w:val="001A6D53"/>
    <w:rsid w:val="001B146D"/>
    <w:rsid w:val="001B240C"/>
    <w:rsid w:val="001C1DC9"/>
    <w:rsid w:val="001C7670"/>
    <w:rsid w:val="00214C7D"/>
    <w:rsid w:val="00223F59"/>
    <w:rsid w:val="0022647A"/>
    <w:rsid w:val="002269E8"/>
    <w:rsid w:val="00235528"/>
    <w:rsid w:val="002445F3"/>
    <w:rsid w:val="002632C3"/>
    <w:rsid w:val="002B3D89"/>
    <w:rsid w:val="002C7576"/>
    <w:rsid w:val="00300A09"/>
    <w:rsid w:val="003240CA"/>
    <w:rsid w:val="0034586B"/>
    <w:rsid w:val="0037501D"/>
    <w:rsid w:val="00380A82"/>
    <w:rsid w:val="003D5486"/>
    <w:rsid w:val="003E4C86"/>
    <w:rsid w:val="004163C0"/>
    <w:rsid w:val="0042738A"/>
    <w:rsid w:val="00476B4D"/>
    <w:rsid w:val="00482F46"/>
    <w:rsid w:val="00493A3B"/>
    <w:rsid w:val="004A161F"/>
    <w:rsid w:val="004B37AB"/>
    <w:rsid w:val="004D5F4E"/>
    <w:rsid w:val="004E37A6"/>
    <w:rsid w:val="005002BC"/>
    <w:rsid w:val="00523275"/>
    <w:rsid w:val="00525F4A"/>
    <w:rsid w:val="00526247"/>
    <w:rsid w:val="005525EF"/>
    <w:rsid w:val="0056465E"/>
    <w:rsid w:val="005709DE"/>
    <w:rsid w:val="00571091"/>
    <w:rsid w:val="005854C3"/>
    <w:rsid w:val="005A5C70"/>
    <w:rsid w:val="005B09D2"/>
    <w:rsid w:val="005C2139"/>
    <w:rsid w:val="005E459A"/>
    <w:rsid w:val="00620739"/>
    <w:rsid w:val="00630CCB"/>
    <w:rsid w:val="0063402E"/>
    <w:rsid w:val="00647A5A"/>
    <w:rsid w:val="00650436"/>
    <w:rsid w:val="0067725C"/>
    <w:rsid w:val="00685661"/>
    <w:rsid w:val="006903B6"/>
    <w:rsid w:val="006911EE"/>
    <w:rsid w:val="006B280C"/>
    <w:rsid w:val="006D14AB"/>
    <w:rsid w:val="006F13E1"/>
    <w:rsid w:val="00700071"/>
    <w:rsid w:val="007451E9"/>
    <w:rsid w:val="00760641"/>
    <w:rsid w:val="007770E5"/>
    <w:rsid w:val="0078564D"/>
    <w:rsid w:val="007944A2"/>
    <w:rsid w:val="0079680E"/>
    <w:rsid w:val="007A2D2B"/>
    <w:rsid w:val="007C3029"/>
    <w:rsid w:val="007E61F5"/>
    <w:rsid w:val="007E6C6B"/>
    <w:rsid w:val="0080440A"/>
    <w:rsid w:val="00850B71"/>
    <w:rsid w:val="00870BD7"/>
    <w:rsid w:val="008B2970"/>
    <w:rsid w:val="008D0562"/>
    <w:rsid w:val="008E2D48"/>
    <w:rsid w:val="009061DE"/>
    <w:rsid w:val="00920A38"/>
    <w:rsid w:val="00922F3C"/>
    <w:rsid w:val="00944684"/>
    <w:rsid w:val="00945B48"/>
    <w:rsid w:val="00947D15"/>
    <w:rsid w:val="00977945"/>
    <w:rsid w:val="0099267F"/>
    <w:rsid w:val="009B2FD9"/>
    <w:rsid w:val="009C3AC8"/>
    <w:rsid w:val="009C6D58"/>
    <w:rsid w:val="00A157D2"/>
    <w:rsid w:val="00A70124"/>
    <w:rsid w:val="00AA0A3C"/>
    <w:rsid w:val="00AA1848"/>
    <w:rsid w:val="00AB07F4"/>
    <w:rsid w:val="00AE68D2"/>
    <w:rsid w:val="00AF60AB"/>
    <w:rsid w:val="00B24E72"/>
    <w:rsid w:val="00B26D4E"/>
    <w:rsid w:val="00B35FAD"/>
    <w:rsid w:val="00B763CC"/>
    <w:rsid w:val="00BA07B3"/>
    <w:rsid w:val="00BC6243"/>
    <w:rsid w:val="00BF421F"/>
    <w:rsid w:val="00C32049"/>
    <w:rsid w:val="00C35B8A"/>
    <w:rsid w:val="00C65A80"/>
    <w:rsid w:val="00C9217D"/>
    <w:rsid w:val="00CC120F"/>
    <w:rsid w:val="00CD3653"/>
    <w:rsid w:val="00CF06AA"/>
    <w:rsid w:val="00D1557A"/>
    <w:rsid w:val="00D529A8"/>
    <w:rsid w:val="00D86EEF"/>
    <w:rsid w:val="00D9618B"/>
    <w:rsid w:val="00DD330E"/>
    <w:rsid w:val="00E11181"/>
    <w:rsid w:val="00E22C23"/>
    <w:rsid w:val="00E644E8"/>
    <w:rsid w:val="00E87C9C"/>
    <w:rsid w:val="00ED2E1F"/>
    <w:rsid w:val="00EF0F49"/>
    <w:rsid w:val="00EF328C"/>
    <w:rsid w:val="00F13117"/>
    <w:rsid w:val="00F14012"/>
    <w:rsid w:val="00F14566"/>
    <w:rsid w:val="00F43A3D"/>
    <w:rsid w:val="00F5111A"/>
    <w:rsid w:val="00F753E2"/>
    <w:rsid w:val="00FA4B1C"/>
    <w:rsid w:val="00FC3406"/>
    <w:rsid w:val="00FD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A8062"/>
  <w15:chartTrackingRefBased/>
  <w15:docId w15:val="{F9CC5BCE-82E2-497F-9FF4-D6A108736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C1D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F13E1"/>
    <w:pPr>
      <w:ind w:left="720"/>
      <w:contextualSpacing/>
    </w:pPr>
  </w:style>
  <w:style w:type="paragraph" w:customStyle="1" w:styleId="Normalny1">
    <w:name w:val="Normalny1"/>
    <w:basedOn w:val="Normalny"/>
    <w:rsid w:val="006F13E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6F13E1"/>
  </w:style>
  <w:style w:type="paragraph" w:customStyle="1" w:styleId="list0020paragraph">
    <w:name w:val="list_0020paragraph"/>
    <w:basedOn w:val="Normalny"/>
    <w:rsid w:val="006F13E1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6F13E1"/>
  </w:style>
  <w:style w:type="paragraph" w:styleId="Nagwek">
    <w:name w:val="header"/>
    <w:basedOn w:val="Normalny"/>
    <w:link w:val="NagwekZnak"/>
    <w:uiPriority w:val="99"/>
    <w:unhideWhenUsed/>
    <w:rsid w:val="006F13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13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13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13E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42738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C1DC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B0475-481E-4642-921A-DDCDFDC1D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1839</Words>
  <Characters>11034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545_11497_23</dc:title>
  <dc:subject/>
  <dc:creator>Stopyra - Barowicz Aneta</dc:creator>
  <cp:keywords/>
  <dc:description/>
  <cp:lastModifiedBy>.</cp:lastModifiedBy>
  <cp:revision>5</cp:revision>
  <cp:lastPrinted>2023-11-28T12:59:00Z</cp:lastPrinted>
  <dcterms:created xsi:type="dcterms:W3CDTF">2023-11-24T12:54:00Z</dcterms:created>
  <dcterms:modified xsi:type="dcterms:W3CDTF">2023-12-07T10:54:00Z</dcterms:modified>
</cp:coreProperties>
</file>